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6501AAC0" w:rsidR="00E52AEF" w:rsidRPr="00E52AEF" w:rsidRDefault="00EE7F81" w:rsidP="00D80380">
      <w:pPr>
        <w:jc w:val="center"/>
      </w:pPr>
      <w:r w:rsidRPr="00EE7F81">
        <w:rPr>
          <w:sz w:val="32"/>
          <w:szCs w:val="32"/>
        </w:rPr>
        <w:t>Exercício de Formas Nominais</w:t>
      </w:r>
      <w:r>
        <w:rPr>
          <w:sz w:val="32"/>
          <w:szCs w:val="32"/>
        </w:rPr>
        <w:t xml:space="preserve">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5FFC44E9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>1) Na passagem “Tratou de levar seu filho Lucas para passar pela triagem.”, a preposição “para” mais o verbo no infinitivo “passar” indicam a ideia de:</w:t>
      </w:r>
    </w:p>
    <w:p w14:paraId="6BEC81FF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</w:p>
    <w:p w14:paraId="6B440E4B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>a) conclusão</w:t>
      </w:r>
    </w:p>
    <w:p w14:paraId="2CE53A6D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>b) causa</w:t>
      </w:r>
    </w:p>
    <w:p w14:paraId="70FF1FB7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>c) finalidade</w:t>
      </w:r>
    </w:p>
    <w:p w14:paraId="0670B18F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>d) explicação</w:t>
      </w:r>
    </w:p>
    <w:p w14:paraId="3AEAD18A" w14:textId="77777777" w:rsidR="00EE7F81" w:rsidRDefault="00EE7F81" w:rsidP="00EE7F81">
      <w:pPr>
        <w:rPr>
          <w:rFonts w:ascii="Lato" w:hAnsi="Lato"/>
          <w:color w:val="000000"/>
          <w:shd w:val="clear" w:color="auto" w:fill="FFFFFF"/>
        </w:rPr>
      </w:pPr>
    </w:p>
    <w:p w14:paraId="2C587B04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 xml:space="preserve">2) Em “No mês seguinte, ele já foi chamado”, o termo em destaque classifica-se como: </w:t>
      </w:r>
    </w:p>
    <w:p w14:paraId="5974078B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</w:p>
    <w:p w14:paraId="53523716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>a) gerúndio</w:t>
      </w:r>
    </w:p>
    <w:p w14:paraId="14182DCC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>b) particípio</w:t>
      </w:r>
    </w:p>
    <w:p w14:paraId="7EA1A6AD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>c) infinitivo pessoal</w:t>
      </w:r>
    </w:p>
    <w:p w14:paraId="1A842433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>d) infinitivo impessoal</w:t>
      </w:r>
    </w:p>
    <w:p w14:paraId="71D2B15B" w14:textId="77777777" w:rsidR="00EE7F81" w:rsidRDefault="00EE7F81" w:rsidP="00EE7F81">
      <w:pPr>
        <w:rPr>
          <w:rFonts w:ascii="Lato" w:hAnsi="Lato"/>
          <w:color w:val="000000"/>
          <w:shd w:val="clear" w:color="auto" w:fill="FFFFFF"/>
        </w:rPr>
      </w:pPr>
    </w:p>
    <w:p w14:paraId="5A6D7AFD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 xml:space="preserve">3) Registra-se o emprego de um gerúndio na frase: </w:t>
      </w:r>
    </w:p>
    <w:p w14:paraId="35141A2C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</w:p>
    <w:p w14:paraId="5F3CD0CA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>a) “Foi a partir de um anúncio em um programa de televisão […]”</w:t>
      </w:r>
    </w:p>
    <w:p w14:paraId="3B22C82C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>b) “[…] ele já não tinha mais cáries nem a arcada dentária aberta.”</w:t>
      </w:r>
    </w:p>
    <w:p w14:paraId="40662450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>c) “[…] é mais fácil dar risada e tirar foto, conta.”</w:t>
      </w:r>
    </w:p>
    <w:p w14:paraId="298BF338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>d) “Eu já estava acostumado com as pessoas falando que meu dente era ruim”</w:t>
      </w:r>
    </w:p>
    <w:p w14:paraId="08F9CA4D" w14:textId="77777777" w:rsidR="00EE7F81" w:rsidRDefault="00EE7F81" w:rsidP="00EE7F81">
      <w:pPr>
        <w:rPr>
          <w:rFonts w:ascii="Lato" w:hAnsi="Lato"/>
          <w:color w:val="000000"/>
          <w:shd w:val="clear" w:color="auto" w:fill="FFFFFF"/>
        </w:rPr>
      </w:pPr>
    </w:p>
    <w:p w14:paraId="78FE833B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>4) O gerúndio, uma das formas nominais do verbo, está sendo utilizado de maneira adequada em todas as alternativas, exceto:</w:t>
      </w:r>
    </w:p>
    <w:p w14:paraId="56FD711C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</w:p>
    <w:p w14:paraId="53E9109E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>a) A vida vai passando enquanto estamos ocupados fazendo planos.</w:t>
      </w:r>
    </w:p>
    <w:p w14:paraId="2F2F683F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>b) Eles estavam sorrindo, brincando e aproveitando o passeio no parque.</w:t>
      </w:r>
    </w:p>
    <w:p w14:paraId="48BF137A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>c) Eu vou estar entrando em contato para estar resolvendo o problema.</w:t>
      </w:r>
    </w:p>
    <w:p w14:paraId="655AF9F2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>d) Ando procurando soluções para meus problemas.</w:t>
      </w:r>
    </w:p>
    <w:p w14:paraId="14074048" w14:textId="77777777" w:rsidR="00EE7F81" w:rsidRDefault="00EE7F81" w:rsidP="00EE7F81">
      <w:pPr>
        <w:rPr>
          <w:rFonts w:ascii="Lato" w:hAnsi="Lato"/>
          <w:color w:val="000000"/>
          <w:shd w:val="clear" w:color="auto" w:fill="FFFFFF"/>
        </w:rPr>
      </w:pPr>
    </w:p>
    <w:p w14:paraId="6E33B5D1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>5) Assinale a sequência que indica a forma nominal dos verbos em destaque:</w:t>
      </w:r>
    </w:p>
    <w:p w14:paraId="50D30B43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</w:p>
    <w:p w14:paraId="50714001" w14:textId="440457D3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>I. Fu</w:t>
      </w:r>
      <w:r>
        <w:rPr>
          <w:rFonts w:ascii="Lato" w:hAnsi="Lato"/>
          <w:color w:val="000000"/>
          <w:shd w:val="clear" w:color="auto" w:fill="FFFFFF"/>
        </w:rPr>
        <w:t>mar é prejudicial para a saúde.</w:t>
      </w:r>
    </w:p>
    <w:p w14:paraId="64997E4C" w14:textId="1858DED8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>II. Se tu nã</w:t>
      </w:r>
      <w:r>
        <w:rPr>
          <w:rFonts w:ascii="Lato" w:hAnsi="Lato"/>
          <w:color w:val="000000"/>
          <w:shd w:val="clear" w:color="auto" w:fill="FFFFFF"/>
        </w:rPr>
        <w:t>o falares agora, vou-me embora.</w:t>
      </w:r>
    </w:p>
    <w:p w14:paraId="61696C10" w14:textId="0A71662C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>III. Mário tem est</w:t>
      </w:r>
      <w:r>
        <w:rPr>
          <w:rFonts w:ascii="Lato" w:hAnsi="Lato"/>
          <w:color w:val="000000"/>
          <w:shd w:val="clear" w:color="auto" w:fill="FFFFFF"/>
        </w:rPr>
        <w:t>udado bastante para o concurso.</w:t>
      </w:r>
    </w:p>
    <w:p w14:paraId="18717CFF" w14:textId="522FA5D5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>IV. As criança</w:t>
      </w:r>
      <w:r>
        <w:rPr>
          <w:rFonts w:ascii="Lato" w:hAnsi="Lato"/>
          <w:color w:val="000000"/>
          <w:shd w:val="clear" w:color="auto" w:fill="FFFFFF"/>
        </w:rPr>
        <w:t>s estão brincando no parquinho.</w:t>
      </w:r>
    </w:p>
    <w:p w14:paraId="54D5053F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>V. A carta foi escrita há vinte anos.</w:t>
      </w:r>
    </w:p>
    <w:p w14:paraId="0B372E16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</w:p>
    <w:p w14:paraId="5EEFC08E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>a) Infinitivo impessoal, Infinitivo pessoal, Particípio regular, Gerúndio e Particípio irregular.</w:t>
      </w:r>
    </w:p>
    <w:p w14:paraId="2EBAFB20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>b) Particípio irregular, Infinitivo pessoal, Particípio regular, Gerúndio, Infinitivo impessoal.</w:t>
      </w:r>
    </w:p>
    <w:p w14:paraId="5640D7E9" w14:textId="77777777" w:rsidR="00EE7F81" w:rsidRPr="00EE7F81" w:rsidRDefault="00EE7F81" w:rsidP="00EE7F81">
      <w:pPr>
        <w:rPr>
          <w:rFonts w:ascii="Lato" w:hAnsi="Lato"/>
          <w:color w:val="000000"/>
          <w:shd w:val="clear" w:color="auto" w:fill="FFFFFF"/>
        </w:rPr>
      </w:pPr>
      <w:r w:rsidRPr="00EE7F81">
        <w:rPr>
          <w:rFonts w:ascii="Lato" w:hAnsi="Lato"/>
          <w:color w:val="000000"/>
          <w:shd w:val="clear" w:color="auto" w:fill="FFFFFF"/>
        </w:rPr>
        <w:t>c) Gerúndio, Infinitivo pessoal, Infinitivo impessoal, Particípio irregular, Particípio regular.</w:t>
      </w:r>
    </w:p>
    <w:p w14:paraId="4D79E8C4" w14:textId="10A7E4F5" w:rsidR="00015161" w:rsidRDefault="00EE7F81" w:rsidP="00EE7F81">
      <w:pPr>
        <w:rPr>
          <w:rFonts w:ascii="Times New Roman" w:eastAsia="Times New Roman" w:hAnsi="Times New Roman" w:cs="Times New Roman"/>
          <w:lang w:eastAsia="pt-BR"/>
        </w:rPr>
      </w:pPr>
      <w:r w:rsidRPr="00EE7F81">
        <w:rPr>
          <w:rFonts w:ascii="Lato" w:hAnsi="Lato"/>
          <w:color w:val="000000"/>
          <w:shd w:val="clear" w:color="auto" w:fill="FFFFFF"/>
        </w:rPr>
        <w:t>d) Infinitivo pessoal, Infinitivo impessoal, Particípio irregular, Gerúndio e Particípio regular.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1860CD64" w:rsidR="007237E9" w:rsidRPr="00B0024C" w:rsidRDefault="00EE7F81" w:rsidP="009C44DB">
            <w:pPr>
              <w:jc w:val="center"/>
              <w:rPr>
                <w:rFonts w:cstheme="minorHAnsi"/>
                <w:color w:val="000000"/>
                <w:sz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hd w:val="clear" w:color="auto" w:fill="FFFFFF"/>
              </w:rPr>
              <w:t>C</w:t>
            </w:r>
          </w:p>
        </w:tc>
        <w:tc>
          <w:tcPr>
            <w:tcW w:w="1464" w:type="dxa"/>
          </w:tcPr>
          <w:p w14:paraId="6C379D11" w14:textId="5320ADC9" w:rsidR="006B714C" w:rsidRPr="00050617" w:rsidRDefault="00EE7F81" w:rsidP="009C44DB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</w:t>
            </w:r>
          </w:p>
        </w:tc>
        <w:tc>
          <w:tcPr>
            <w:tcW w:w="1463" w:type="dxa"/>
          </w:tcPr>
          <w:p w14:paraId="2C919288" w14:textId="27B7E1BF" w:rsidR="007237E9" w:rsidRPr="00E76C52" w:rsidRDefault="00EE7F81" w:rsidP="009C44DB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</w:p>
        </w:tc>
        <w:tc>
          <w:tcPr>
            <w:tcW w:w="1463" w:type="dxa"/>
          </w:tcPr>
          <w:p w14:paraId="67AF40E6" w14:textId="2A9389AA" w:rsidR="007237E9" w:rsidRPr="00B0024C" w:rsidRDefault="000B4887" w:rsidP="009C44D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1463" w:type="dxa"/>
          </w:tcPr>
          <w:p w14:paraId="49599B0F" w14:textId="6C8B6F6D" w:rsidR="006B714C" w:rsidRPr="008C38C0" w:rsidRDefault="00EE7F81" w:rsidP="009C44DB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A</w:t>
            </w:r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55C7A" w14:textId="77777777" w:rsidR="00A71B22" w:rsidRDefault="00A71B22" w:rsidP="00EB593E">
      <w:r>
        <w:separator/>
      </w:r>
    </w:p>
  </w:endnote>
  <w:endnote w:type="continuationSeparator" w:id="0">
    <w:p w14:paraId="524B1C9A" w14:textId="77777777" w:rsidR="00A71B22" w:rsidRDefault="00A71B2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A71B22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6BBD6" w14:textId="77777777" w:rsidR="00A71B22" w:rsidRDefault="00A71B22" w:rsidP="00EB593E">
      <w:r>
        <w:separator/>
      </w:r>
    </w:p>
  </w:footnote>
  <w:footnote w:type="continuationSeparator" w:id="0">
    <w:p w14:paraId="798EC9C6" w14:textId="77777777" w:rsidR="00A71B22" w:rsidRDefault="00A71B2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4"/>
  </w:num>
  <w:num w:numId="4">
    <w:abstractNumId w:val="11"/>
  </w:num>
  <w:num w:numId="5">
    <w:abstractNumId w:val="16"/>
  </w:num>
  <w:num w:numId="6">
    <w:abstractNumId w:val="23"/>
  </w:num>
  <w:num w:numId="7">
    <w:abstractNumId w:val="20"/>
  </w:num>
  <w:num w:numId="8">
    <w:abstractNumId w:val="14"/>
  </w:num>
  <w:num w:numId="9">
    <w:abstractNumId w:val="8"/>
  </w:num>
  <w:num w:numId="10">
    <w:abstractNumId w:val="18"/>
  </w:num>
  <w:num w:numId="11">
    <w:abstractNumId w:val="3"/>
  </w:num>
  <w:num w:numId="12">
    <w:abstractNumId w:val="6"/>
  </w:num>
  <w:num w:numId="13">
    <w:abstractNumId w:val="12"/>
  </w:num>
  <w:num w:numId="14">
    <w:abstractNumId w:val="4"/>
  </w:num>
  <w:num w:numId="15">
    <w:abstractNumId w:val="21"/>
  </w:num>
  <w:num w:numId="16">
    <w:abstractNumId w:val="19"/>
  </w:num>
  <w:num w:numId="17">
    <w:abstractNumId w:val="1"/>
  </w:num>
  <w:num w:numId="18">
    <w:abstractNumId w:val="22"/>
  </w:num>
  <w:num w:numId="19">
    <w:abstractNumId w:val="9"/>
  </w:num>
  <w:num w:numId="20">
    <w:abstractNumId w:val="7"/>
  </w:num>
  <w:num w:numId="21">
    <w:abstractNumId w:val="0"/>
  </w:num>
  <w:num w:numId="22">
    <w:abstractNumId w:val="13"/>
  </w:num>
  <w:num w:numId="23">
    <w:abstractNumId w:val="5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B4887"/>
    <w:rsid w:val="000C4036"/>
    <w:rsid w:val="000D5867"/>
    <w:rsid w:val="000E65DC"/>
    <w:rsid w:val="000E7A4B"/>
    <w:rsid w:val="00110338"/>
    <w:rsid w:val="00114881"/>
    <w:rsid w:val="00132C7B"/>
    <w:rsid w:val="00135B5A"/>
    <w:rsid w:val="00137AD6"/>
    <w:rsid w:val="0014328B"/>
    <w:rsid w:val="00151911"/>
    <w:rsid w:val="001530AF"/>
    <w:rsid w:val="001660C0"/>
    <w:rsid w:val="00167516"/>
    <w:rsid w:val="0017270F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E0B69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D2F3A"/>
    <w:rsid w:val="006D4E05"/>
    <w:rsid w:val="006D6F97"/>
    <w:rsid w:val="006D75F0"/>
    <w:rsid w:val="006E222B"/>
    <w:rsid w:val="006E569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4351B"/>
    <w:rsid w:val="009449BB"/>
    <w:rsid w:val="00951D66"/>
    <w:rsid w:val="00956406"/>
    <w:rsid w:val="00963840"/>
    <w:rsid w:val="00983981"/>
    <w:rsid w:val="00985C31"/>
    <w:rsid w:val="009A13F3"/>
    <w:rsid w:val="009A1DB5"/>
    <w:rsid w:val="009A611E"/>
    <w:rsid w:val="009C44DB"/>
    <w:rsid w:val="009E02AA"/>
    <w:rsid w:val="009E1093"/>
    <w:rsid w:val="009E13A7"/>
    <w:rsid w:val="009E3EAC"/>
    <w:rsid w:val="009E5E35"/>
    <w:rsid w:val="00A02A69"/>
    <w:rsid w:val="00A12BEF"/>
    <w:rsid w:val="00A353CA"/>
    <w:rsid w:val="00A46E2A"/>
    <w:rsid w:val="00A52A03"/>
    <w:rsid w:val="00A53FD7"/>
    <w:rsid w:val="00A55AD0"/>
    <w:rsid w:val="00A6341D"/>
    <w:rsid w:val="00A71B22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92E30"/>
    <w:rsid w:val="00D972DC"/>
    <w:rsid w:val="00DB516A"/>
    <w:rsid w:val="00DC0E94"/>
    <w:rsid w:val="00DC2806"/>
    <w:rsid w:val="00DD741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6C52"/>
    <w:rsid w:val="00E93826"/>
    <w:rsid w:val="00EA0AD1"/>
    <w:rsid w:val="00EA66E4"/>
    <w:rsid w:val="00EB593E"/>
    <w:rsid w:val="00EB5DCD"/>
    <w:rsid w:val="00ED1889"/>
    <w:rsid w:val="00ED32ED"/>
    <w:rsid w:val="00EE7F81"/>
    <w:rsid w:val="00EF7006"/>
    <w:rsid w:val="00EF71D7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3</cp:revision>
  <cp:lastPrinted>2020-04-07T15:27:00Z</cp:lastPrinted>
  <dcterms:created xsi:type="dcterms:W3CDTF">2020-04-07T15:28:00Z</dcterms:created>
  <dcterms:modified xsi:type="dcterms:W3CDTF">2020-07-02T16:23:00Z</dcterms:modified>
</cp:coreProperties>
</file>