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21EF7885" w:rsidR="00E52AEF" w:rsidRDefault="00160F80" w:rsidP="00D80380">
      <w:pPr>
        <w:jc w:val="center"/>
        <w:rPr>
          <w:sz w:val="32"/>
          <w:szCs w:val="32"/>
        </w:rPr>
      </w:pPr>
      <w:r w:rsidRPr="00160F80">
        <w:rPr>
          <w:sz w:val="32"/>
          <w:szCs w:val="32"/>
        </w:rPr>
        <w:t xml:space="preserve">Exercício de Hidrostática </w:t>
      </w:r>
      <w:r w:rsidR="00BE2827">
        <w:rPr>
          <w:sz w:val="32"/>
          <w:szCs w:val="32"/>
        </w:rPr>
        <w:t xml:space="preserve">- </w:t>
      </w:r>
      <w:r>
        <w:rPr>
          <w:sz w:val="32"/>
          <w:szCs w:val="32"/>
        </w:rPr>
        <w:t>Física</w:t>
      </w:r>
      <w:r w:rsidR="00310140">
        <w:rPr>
          <w:sz w:val="32"/>
          <w:szCs w:val="32"/>
        </w:rPr>
        <w:t xml:space="preserve">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0C6D2016" w14:textId="77777777" w:rsidR="00AA3266" w:rsidRDefault="00AA3266" w:rsidP="00AA3266"/>
    <w:p w14:paraId="4ACAEFF1" w14:textId="77777777" w:rsidR="00160F80" w:rsidRPr="00160F80" w:rsidRDefault="00160F80" w:rsidP="00160F80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t>1) A densidade da glicerina tem um valor de 1,26 g/cm³. Calcule o peso de 2 litros de glicerina. Considere g = 10m/s².</w:t>
      </w:r>
    </w:p>
    <w:p w14:paraId="6663BD6D" w14:textId="77777777" w:rsidR="00160F80" w:rsidRPr="00160F80" w:rsidRDefault="00160F80" w:rsidP="00160F80">
      <w:pPr>
        <w:shd w:val="clear" w:color="auto" w:fill="FFFFFF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t> </w:t>
      </w:r>
    </w:p>
    <w:p w14:paraId="1B66E660" w14:textId="65D5374B" w:rsidR="00160F80" w:rsidRPr="00160F80" w:rsidRDefault="00160F80" w:rsidP="00160F80">
      <w:pPr>
        <w:numPr>
          <w:ilvl w:val="1"/>
          <w:numId w:val="13"/>
        </w:numPr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t xml:space="preserve">P </w:t>
      </w:r>
      <w:proofErr w:type="gramStart"/>
      <w:r w:rsidRPr="00160F80">
        <w:rPr>
          <w:rFonts w:ascii="Lato" w:eastAsia="Times New Roman" w:hAnsi="Lato" w:cs="Times New Roman"/>
          <w:color w:val="000000"/>
          <w:lang w:eastAsia="pt-BR"/>
        </w:rPr>
        <w:t>= </w:t>
      </w:r>
      <w:r w:rsidRPr="00160F80">
        <w:rPr>
          <w:rFonts w:ascii="Lato" w:eastAsia="Times New Roman" w:hAnsi="Lato" w:cs="Times New Roman"/>
          <w:color w:val="000000"/>
          <w:bdr w:val="none" w:sz="0" w:space="0" w:color="auto" w:frame="1"/>
          <w:shd w:val="clear" w:color="auto" w:fill="E2E7ED"/>
          <w:lang w:eastAsia="pt-BR"/>
        </w:rPr>
        <w:object w:dxaOrig="225" w:dyaOrig="225" w14:anchorId="2EC72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6" type="#_x0000_t75" style="width:1in;height:18.15pt" o:ole="">
            <v:imagedata r:id="rId7" o:title=""/>
          </v:shape>
          <w:control r:id="rId8" w:name="DefaultOcxName" w:shapeid="_x0000_i1386"/>
        </w:object>
      </w:r>
      <w:r w:rsidRPr="00160F80">
        <w:rPr>
          <w:rFonts w:ascii="Lato" w:eastAsia="Times New Roman" w:hAnsi="Lato" w:cs="Times New Roman"/>
          <w:color w:val="000000"/>
          <w:lang w:eastAsia="pt-BR"/>
        </w:rPr>
        <w:t> N</w:t>
      </w:r>
      <w:proofErr w:type="gramEnd"/>
    </w:p>
    <w:p w14:paraId="6AC3F43F" w14:textId="77777777" w:rsidR="00160F80" w:rsidRDefault="00160F80" w:rsidP="00160F80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55A0BA4E" w14:textId="77777777" w:rsidR="00160F80" w:rsidRPr="00160F80" w:rsidRDefault="00160F80" w:rsidP="00160F80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t>2) Ao misturar dois líquidos distintos A e B, nota-se:</w:t>
      </w:r>
    </w:p>
    <w:p w14:paraId="12181C7A" w14:textId="77777777" w:rsidR="00160F80" w:rsidRPr="00160F80" w:rsidRDefault="00160F80" w:rsidP="00160F80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t>O líquido A apresenta volume de 20 cm³ e densidade absoluta de 0,78 g/cm³.</w:t>
      </w:r>
      <w:r w:rsidRPr="00160F80">
        <w:rPr>
          <w:rFonts w:ascii="Lato" w:eastAsia="Times New Roman" w:hAnsi="Lato" w:cs="Times New Roman"/>
          <w:color w:val="000000"/>
          <w:lang w:eastAsia="pt-BR"/>
        </w:rPr>
        <w:br/>
        <w:t>O líquido B tem 200 cm³ de volume e densidade absoluta igual a 0,56 g/cm³.</w:t>
      </w:r>
    </w:p>
    <w:p w14:paraId="42093B81" w14:textId="77777777" w:rsidR="00160F80" w:rsidRPr="00160F80" w:rsidRDefault="00160F80" w:rsidP="00160F80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t>Determine em g/ cm³ a densidade apresentada por essa mistura.</w:t>
      </w:r>
    </w:p>
    <w:p w14:paraId="773C8CC4" w14:textId="53959C60" w:rsidR="00160F80" w:rsidRPr="00160F80" w:rsidRDefault="00160F80" w:rsidP="00160F80">
      <w:pPr>
        <w:numPr>
          <w:ilvl w:val="1"/>
          <w:numId w:val="13"/>
        </w:numPr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160F80">
        <w:rPr>
          <w:rFonts w:ascii="Lato" w:eastAsia="Times New Roman" w:hAnsi="Lato" w:cs="Times New Roman"/>
          <w:color w:val="000000"/>
          <w:lang w:eastAsia="pt-BR"/>
        </w:rPr>
        <w:t>u</w:t>
      </w:r>
      <w:proofErr w:type="gramEnd"/>
      <w:r w:rsidRPr="00160F80">
        <w:rPr>
          <w:rFonts w:ascii="Lato" w:eastAsia="Times New Roman" w:hAnsi="Lato" w:cs="Times New Roman"/>
          <w:color w:val="000000"/>
          <w:lang w:eastAsia="pt-BR"/>
        </w:rPr>
        <w:t xml:space="preserve"> = </w:t>
      </w:r>
      <w:r w:rsidRPr="00160F80">
        <w:rPr>
          <w:rFonts w:ascii="Lato" w:eastAsia="Times New Roman" w:hAnsi="Lato" w:cs="Times New Roman"/>
          <w:color w:val="000000"/>
          <w:bdr w:val="none" w:sz="0" w:space="0" w:color="auto" w:frame="1"/>
          <w:shd w:val="clear" w:color="auto" w:fill="E2E7ED"/>
          <w:lang w:eastAsia="pt-BR"/>
        </w:rPr>
        <w:object w:dxaOrig="225" w:dyaOrig="225" w14:anchorId="2874D402">
          <v:shape id="_x0000_i1385" type="#_x0000_t75" style="width:1in;height:18.15pt" o:ole="">
            <v:imagedata r:id="rId7" o:title=""/>
          </v:shape>
          <w:control r:id="rId9" w:name="DefaultOcxName1" w:shapeid="_x0000_i1385"/>
        </w:object>
      </w:r>
      <w:r w:rsidRPr="00160F80">
        <w:rPr>
          <w:rFonts w:ascii="Lato" w:eastAsia="Times New Roman" w:hAnsi="Lato" w:cs="Times New Roman"/>
          <w:color w:val="000000"/>
          <w:lang w:eastAsia="pt-BR"/>
        </w:rPr>
        <w:t> g cm³</w:t>
      </w:r>
    </w:p>
    <w:p w14:paraId="54480A67" w14:textId="77777777" w:rsidR="00160F80" w:rsidRDefault="00160F80" w:rsidP="00160F80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68F1314A" w14:textId="77777777" w:rsidR="00160F80" w:rsidRPr="00160F80" w:rsidRDefault="00160F80" w:rsidP="00160F80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t>3) (VUNESP) Em uma competição esportiva, um halterofilista de 80 kg, levantando uma barra metálica de 120 kg, apoia-se sobre os seus pés, cuja área de contato com o piso é de 25 cm2.Considerando g = 10m/s² e lembrando-se de que a pressão é o efeito produzido por uma força sobre uma área, e considerando que essa força atua uniformemente sobre toda a extensão da área de contato, a pressão exercida pelo halterofilista sobre o piso, em pascal, é de:</w:t>
      </w:r>
    </w:p>
    <w:p w14:paraId="07FCC7EA" w14:textId="2B3FD0EA" w:rsidR="00160F80" w:rsidRPr="00160F80" w:rsidRDefault="00160F80" w:rsidP="00160F80">
      <w:pPr>
        <w:numPr>
          <w:ilvl w:val="1"/>
          <w:numId w:val="13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object w:dxaOrig="225" w:dyaOrig="225" w14:anchorId="24F614EA">
          <v:shape id="_x0000_i1384" type="#_x0000_t75" style="width:20.2pt;height:17.5pt" o:ole="">
            <v:imagedata r:id="rId10" o:title=""/>
          </v:shape>
          <w:control r:id="rId11" w:name="DefaultOcxName2" w:shapeid="_x0000_i1384"/>
        </w:object>
      </w:r>
      <w:r w:rsidRPr="00160F80">
        <w:rPr>
          <w:rFonts w:ascii="Lato" w:eastAsia="Times New Roman" w:hAnsi="Lato" w:cs="Times New Roman"/>
          <w:color w:val="000000"/>
          <w:lang w:eastAsia="pt-BR"/>
        </w:rPr>
        <w:t>a) 2 .10 5</w:t>
      </w:r>
    </w:p>
    <w:p w14:paraId="078E224B" w14:textId="368C9B92" w:rsidR="00160F80" w:rsidRPr="00160F80" w:rsidRDefault="00160F80" w:rsidP="00160F80">
      <w:pPr>
        <w:numPr>
          <w:ilvl w:val="1"/>
          <w:numId w:val="13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F8D13BA">
          <v:shape id="_x0000_i1383" type="#_x0000_t75" style="width:20.2pt;height:17.5pt" o:ole="">
            <v:imagedata r:id="rId10" o:title=""/>
          </v:shape>
          <w:control r:id="rId12" w:name="DefaultOcxName3" w:shapeid="_x0000_i1383"/>
        </w:object>
      </w:r>
      <w:r w:rsidRPr="00160F80">
        <w:rPr>
          <w:rFonts w:ascii="Lato" w:eastAsia="Times New Roman" w:hAnsi="Lato" w:cs="Times New Roman"/>
          <w:color w:val="000000"/>
          <w:lang w:eastAsia="pt-BR"/>
        </w:rPr>
        <w:t>b) 8. 10 5</w:t>
      </w:r>
    </w:p>
    <w:p w14:paraId="72C65941" w14:textId="1796F56B" w:rsidR="00160F80" w:rsidRPr="00160F80" w:rsidRDefault="00160F80" w:rsidP="00160F80">
      <w:pPr>
        <w:numPr>
          <w:ilvl w:val="1"/>
          <w:numId w:val="13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object w:dxaOrig="225" w:dyaOrig="225" w14:anchorId="323A7B52">
          <v:shape id="_x0000_i1382" type="#_x0000_t75" style="width:20.2pt;height:17.5pt" o:ole="">
            <v:imagedata r:id="rId10" o:title=""/>
          </v:shape>
          <w:control r:id="rId13" w:name="DefaultOcxName4" w:shapeid="_x0000_i1382"/>
        </w:object>
      </w:r>
      <w:r w:rsidRPr="00160F80">
        <w:rPr>
          <w:rFonts w:ascii="Lato" w:eastAsia="Times New Roman" w:hAnsi="Lato" w:cs="Times New Roman"/>
          <w:color w:val="000000"/>
          <w:lang w:eastAsia="pt-BR"/>
        </w:rPr>
        <w:t>c) 12.10 5</w:t>
      </w:r>
    </w:p>
    <w:p w14:paraId="3E5B13CA" w14:textId="0822FD23" w:rsidR="00160F80" w:rsidRPr="00160F80" w:rsidRDefault="00160F80" w:rsidP="00160F80">
      <w:pPr>
        <w:numPr>
          <w:ilvl w:val="1"/>
          <w:numId w:val="13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899CDD6">
          <v:shape id="_x0000_i1381" type="#_x0000_t75" style="width:20.2pt;height:17.5pt" o:ole="">
            <v:imagedata r:id="rId10" o:title=""/>
          </v:shape>
          <w:control r:id="rId14" w:name="DefaultOcxName5" w:shapeid="_x0000_i1381"/>
        </w:object>
      </w:r>
      <w:r w:rsidRPr="00160F80">
        <w:rPr>
          <w:rFonts w:ascii="Lato" w:eastAsia="Times New Roman" w:hAnsi="Lato" w:cs="Times New Roman"/>
          <w:color w:val="000000"/>
          <w:lang w:eastAsia="pt-BR"/>
        </w:rPr>
        <w:t>d) 25 .10 5</w:t>
      </w:r>
    </w:p>
    <w:p w14:paraId="47130BEB" w14:textId="3C4BD9DD" w:rsidR="00160F80" w:rsidRPr="00160F80" w:rsidRDefault="00160F80" w:rsidP="00160F80">
      <w:pPr>
        <w:numPr>
          <w:ilvl w:val="1"/>
          <w:numId w:val="13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F7A4471">
          <v:shape id="_x0000_i1380" type="#_x0000_t75" style="width:20.2pt;height:17.5pt" o:ole="">
            <v:imagedata r:id="rId10" o:title=""/>
          </v:shape>
          <w:control r:id="rId15" w:name="DefaultOcxName6" w:shapeid="_x0000_i1380"/>
        </w:object>
      </w:r>
      <w:r w:rsidRPr="00160F80">
        <w:rPr>
          <w:rFonts w:ascii="Lato" w:eastAsia="Times New Roman" w:hAnsi="Lato" w:cs="Times New Roman"/>
          <w:color w:val="000000"/>
          <w:lang w:eastAsia="pt-BR"/>
        </w:rPr>
        <w:t>e) 2 .10 6</w:t>
      </w:r>
    </w:p>
    <w:p w14:paraId="40BD008D" w14:textId="77777777" w:rsidR="00160F80" w:rsidRPr="00160F80" w:rsidRDefault="00160F80" w:rsidP="00160F80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t>4) (</w:t>
      </w:r>
      <w:proofErr w:type="spellStart"/>
      <w:r w:rsidRPr="00160F80">
        <w:rPr>
          <w:rFonts w:ascii="Lato" w:eastAsia="Times New Roman" w:hAnsi="Lato" w:cs="Times New Roman"/>
          <w:color w:val="000000"/>
          <w:lang w:eastAsia="pt-BR"/>
        </w:rPr>
        <w:t>Fesp</w:t>
      </w:r>
      <w:proofErr w:type="spellEnd"/>
      <w:r w:rsidRPr="00160F80">
        <w:rPr>
          <w:rFonts w:ascii="Lato" w:eastAsia="Times New Roman" w:hAnsi="Lato" w:cs="Times New Roman"/>
          <w:color w:val="000000"/>
          <w:lang w:eastAsia="pt-BR"/>
        </w:rPr>
        <w:t xml:space="preserve"> – SP) Um cubo oco de alumínio apresenta 100g de massa e volume de 50 cm³. O volume da parte vazia é de 10 cm³. A densidade do cubo e a massa específica do alumínio são, respectivamente:</w:t>
      </w:r>
    </w:p>
    <w:p w14:paraId="2DCAF452" w14:textId="1B2E233F" w:rsidR="00160F80" w:rsidRPr="00160F80" w:rsidRDefault="00160F80" w:rsidP="00160F80">
      <w:pPr>
        <w:numPr>
          <w:ilvl w:val="1"/>
          <w:numId w:val="13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object w:dxaOrig="225" w:dyaOrig="225" w14:anchorId="60A05148">
          <v:shape id="_x0000_i1379" type="#_x0000_t75" style="width:20.2pt;height:17.5pt" o:ole="">
            <v:imagedata r:id="rId10" o:title=""/>
          </v:shape>
          <w:control r:id="rId16" w:name="DefaultOcxName7" w:shapeid="_x0000_i1379"/>
        </w:object>
      </w:r>
      <w:r w:rsidRPr="00160F80">
        <w:rPr>
          <w:rFonts w:ascii="Lato" w:eastAsia="Times New Roman" w:hAnsi="Lato" w:cs="Times New Roman"/>
          <w:color w:val="000000"/>
          <w:lang w:eastAsia="pt-BR"/>
        </w:rPr>
        <w:t>a) 0,5 g/cm³ e 0,4 g/cm³</w:t>
      </w:r>
    </w:p>
    <w:p w14:paraId="5E0BB21F" w14:textId="4FA126C5" w:rsidR="00160F80" w:rsidRPr="00160F80" w:rsidRDefault="00160F80" w:rsidP="00160F80">
      <w:pPr>
        <w:numPr>
          <w:ilvl w:val="1"/>
          <w:numId w:val="13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15B13C6">
          <v:shape id="_x0000_i1378" type="#_x0000_t75" style="width:20.2pt;height:17.5pt" o:ole="">
            <v:imagedata r:id="rId10" o:title=""/>
          </v:shape>
          <w:control r:id="rId17" w:name="DefaultOcxName8" w:shapeid="_x0000_i1378"/>
        </w:object>
      </w:r>
      <w:r w:rsidRPr="00160F80">
        <w:rPr>
          <w:rFonts w:ascii="Lato" w:eastAsia="Times New Roman" w:hAnsi="Lato" w:cs="Times New Roman"/>
          <w:color w:val="000000"/>
          <w:lang w:eastAsia="pt-BR"/>
        </w:rPr>
        <w:t>b) 2,5 g/cm³ e 2,0 g/cm³</w:t>
      </w:r>
    </w:p>
    <w:p w14:paraId="01BD4248" w14:textId="3E47FF81" w:rsidR="00160F80" w:rsidRPr="00160F80" w:rsidRDefault="00160F80" w:rsidP="00160F80">
      <w:pPr>
        <w:numPr>
          <w:ilvl w:val="1"/>
          <w:numId w:val="13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E123387">
          <v:shape id="_x0000_i1377" type="#_x0000_t75" style="width:20.2pt;height:17.5pt" o:ole="">
            <v:imagedata r:id="rId10" o:title=""/>
          </v:shape>
          <w:control r:id="rId18" w:name="DefaultOcxName9" w:shapeid="_x0000_i1377"/>
        </w:object>
      </w:r>
      <w:r w:rsidRPr="00160F80">
        <w:rPr>
          <w:rFonts w:ascii="Lato" w:eastAsia="Times New Roman" w:hAnsi="Lato" w:cs="Times New Roman"/>
          <w:color w:val="000000"/>
          <w:lang w:eastAsia="pt-BR"/>
        </w:rPr>
        <w:t>c) 0,4 g/cm³ e 0,5 g/cm³</w:t>
      </w:r>
    </w:p>
    <w:p w14:paraId="54A470AA" w14:textId="44CE79AA" w:rsidR="00160F80" w:rsidRPr="00160F80" w:rsidRDefault="00160F80" w:rsidP="00160F80">
      <w:pPr>
        <w:numPr>
          <w:ilvl w:val="1"/>
          <w:numId w:val="13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lastRenderedPageBreak/>
        <w:object w:dxaOrig="225" w:dyaOrig="225" w14:anchorId="3B4F760C">
          <v:shape id="_x0000_i1376" type="#_x0000_t75" style="width:20.2pt;height:17.5pt" o:ole="">
            <v:imagedata r:id="rId10" o:title=""/>
          </v:shape>
          <w:control r:id="rId19" w:name="DefaultOcxName10" w:shapeid="_x0000_i1376"/>
        </w:object>
      </w:r>
      <w:r w:rsidRPr="00160F80">
        <w:rPr>
          <w:rFonts w:ascii="Lato" w:eastAsia="Times New Roman" w:hAnsi="Lato" w:cs="Times New Roman"/>
          <w:color w:val="000000"/>
          <w:lang w:eastAsia="pt-BR"/>
        </w:rPr>
        <w:t>d) 2,0 g/cm³ e 2,5 g/cm³</w:t>
      </w:r>
    </w:p>
    <w:p w14:paraId="4382FF8E" w14:textId="4BAA942F" w:rsidR="00160F80" w:rsidRPr="00160F80" w:rsidRDefault="00160F80" w:rsidP="00160F80">
      <w:pPr>
        <w:numPr>
          <w:ilvl w:val="1"/>
          <w:numId w:val="13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object w:dxaOrig="225" w:dyaOrig="225" w14:anchorId="72706B95">
          <v:shape id="_x0000_i1375" type="#_x0000_t75" style="width:20.2pt;height:17.5pt" o:ole="">
            <v:imagedata r:id="rId10" o:title=""/>
          </v:shape>
          <w:control r:id="rId20" w:name="DefaultOcxName11" w:shapeid="_x0000_i1375"/>
        </w:object>
      </w:r>
      <w:r w:rsidRPr="00160F80">
        <w:rPr>
          <w:rFonts w:ascii="Lato" w:eastAsia="Times New Roman" w:hAnsi="Lato" w:cs="Times New Roman"/>
          <w:color w:val="000000"/>
          <w:lang w:eastAsia="pt-BR"/>
        </w:rPr>
        <w:t>e) 2,0 g/cm³ e 10,0 g/cm³</w:t>
      </w:r>
    </w:p>
    <w:p w14:paraId="1392B43E" w14:textId="77777777" w:rsidR="00160F80" w:rsidRPr="00160F80" w:rsidRDefault="00160F80" w:rsidP="00160F80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t xml:space="preserve">5) Imagine que você esteja diante de uma piscina de 4 metros de profundidade. Calcule a pressão no fundo dessa piscina em </w:t>
      </w:r>
      <w:proofErr w:type="spellStart"/>
      <w:r w:rsidRPr="00160F80">
        <w:rPr>
          <w:rFonts w:ascii="Lato" w:eastAsia="Times New Roman" w:hAnsi="Lato" w:cs="Times New Roman"/>
          <w:color w:val="000000"/>
          <w:lang w:eastAsia="pt-BR"/>
        </w:rPr>
        <w:t>Pa</w:t>
      </w:r>
      <w:proofErr w:type="spellEnd"/>
      <w:r w:rsidRPr="00160F80">
        <w:rPr>
          <w:rFonts w:ascii="Lato" w:eastAsia="Times New Roman" w:hAnsi="Lato" w:cs="Times New Roman"/>
          <w:color w:val="000000"/>
          <w:lang w:eastAsia="pt-BR"/>
        </w:rPr>
        <w:t xml:space="preserve"> (pascal) e atm. Efetuado o cálculo, marque a alternativa CORRETA:</w:t>
      </w:r>
    </w:p>
    <w:p w14:paraId="7E197733" w14:textId="1EE6D34E" w:rsidR="00160F80" w:rsidRPr="00160F80" w:rsidRDefault="00160F80" w:rsidP="00160F80">
      <w:pPr>
        <w:numPr>
          <w:ilvl w:val="1"/>
          <w:numId w:val="13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DDC24B8">
          <v:shape id="_x0000_i1374" type="#_x0000_t75" style="width:20.2pt;height:17.5pt" o:ole="">
            <v:imagedata r:id="rId10" o:title=""/>
          </v:shape>
          <w:control r:id="rId21" w:name="DefaultOcxName12" w:shapeid="_x0000_i1374"/>
        </w:object>
      </w:r>
      <w:r w:rsidRPr="00160F80">
        <w:rPr>
          <w:rFonts w:ascii="Lato" w:eastAsia="Times New Roman" w:hAnsi="Lato" w:cs="Times New Roman"/>
          <w:color w:val="000000"/>
          <w:lang w:eastAsia="pt-BR"/>
        </w:rPr>
        <w:t xml:space="preserve">a) 140 </w:t>
      </w:r>
      <w:proofErr w:type="spellStart"/>
      <w:r w:rsidRPr="00160F80">
        <w:rPr>
          <w:rFonts w:ascii="Lato" w:eastAsia="Times New Roman" w:hAnsi="Lato" w:cs="Times New Roman"/>
          <w:color w:val="000000"/>
          <w:lang w:eastAsia="pt-BR"/>
        </w:rPr>
        <w:t>atm</w:t>
      </w:r>
      <w:proofErr w:type="spellEnd"/>
    </w:p>
    <w:p w14:paraId="31FEE713" w14:textId="1363C8A5" w:rsidR="00160F80" w:rsidRPr="00160F80" w:rsidRDefault="00160F80" w:rsidP="00160F80">
      <w:pPr>
        <w:numPr>
          <w:ilvl w:val="1"/>
          <w:numId w:val="13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object w:dxaOrig="225" w:dyaOrig="225" w14:anchorId="61798EC4">
          <v:shape id="_x0000_i1373" type="#_x0000_t75" style="width:20.2pt;height:17.5pt" o:ole="">
            <v:imagedata r:id="rId10" o:title=""/>
          </v:shape>
          <w:control r:id="rId22" w:name="DefaultOcxName13" w:shapeid="_x0000_i1373"/>
        </w:object>
      </w:r>
      <w:r w:rsidRPr="00160F80">
        <w:rPr>
          <w:rFonts w:ascii="Lato" w:eastAsia="Times New Roman" w:hAnsi="Lato" w:cs="Times New Roman"/>
          <w:color w:val="000000"/>
          <w:lang w:eastAsia="pt-BR"/>
        </w:rPr>
        <w:t xml:space="preserve">b) 4,1 </w:t>
      </w:r>
      <w:proofErr w:type="spellStart"/>
      <w:r w:rsidRPr="00160F80">
        <w:rPr>
          <w:rFonts w:ascii="Lato" w:eastAsia="Times New Roman" w:hAnsi="Lato" w:cs="Times New Roman"/>
          <w:color w:val="000000"/>
          <w:lang w:eastAsia="pt-BR"/>
        </w:rPr>
        <w:t>atm</w:t>
      </w:r>
      <w:proofErr w:type="spellEnd"/>
    </w:p>
    <w:p w14:paraId="1AF38E02" w14:textId="3C319A58" w:rsidR="00160F80" w:rsidRPr="00160F80" w:rsidRDefault="00160F80" w:rsidP="00160F80">
      <w:pPr>
        <w:numPr>
          <w:ilvl w:val="1"/>
          <w:numId w:val="13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F66F2F0">
          <v:shape id="_x0000_i1372" type="#_x0000_t75" style="width:20.2pt;height:17.5pt" o:ole="">
            <v:imagedata r:id="rId10" o:title=""/>
          </v:shape>
          <w:control r:id="rId23" w:name="DefaultOcxName14" w:shapeid="_x0000_i1372"/>
        </w:object>
      </w:r>
      <w:r w:rsidRPr="00160F80">
        <w:rPr>
          <w:rFonts w:ascii="Lato" w:eastAsia="Times New Roman" w:hAnsi="Lato" w:cs="Times New Roman"/>
          <w:color w:val="000000"/>
          <w:lang w:eastAsia="pt-BR"/>
        </w:rPr>
        <w:t xml:space="preserve">c) 14,1 </w:t>
      </w:r>
      <w:proofErr w:type="spellStart"/>
      <w:r w:rsidRPr="00160F80">
        <w:rPr>
          <w:rFonts w:ascii="Lato" w:eastAsia="Times New Roman" w:hAnsi="Lato" w:cs="Times New Roman"/>
          <w:color w:val="000000"/>
          <w:lang w:eastAsia="pt-BR"/>
        </w:rPr>
        <w:t>atm</w:t>
      </w:r>
      <w:proofErr w:type="spellEnd"/>
    </w:p>
    <w:p w14:paraId="0C9BAEDB" w14:textId="2ADD1245" w:rsidR="00160F80" w:rsidRPr="00160F80" w:rsidRDefault="00160F80" w:rsidP="00160F80">
      <w:pPr>
        <w:numPr>
          <w:ilvl w:val="1"/>
          <w:numId w:val="13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object w:dxaOrig="225" w:dyaOrig="225" w14:anchorId="7B828CB8">
          <v:shape id="_x0000_i1371" type="#_x0000_t75" style="width:20.2pt;height:17.5pt" o:ole="">
            <v:imagedata r:id="rId10" o:title=""/>
          </v:shape>
          <w:control r:id="rId24" w:name="DefaultOcxName15" w:shapeid="_x0000_i1371"/>
        </w:object>
      </w:r>
      <w:r w:rsidRPr="00160F80">
        <w:rPr>
          <w:rFonts w:ascii="Lato" w:eastAsia="Times New Roman" w:hAnsi="Lato" w:cs="Times New Roman"/>
          <w:color w:val="000000"/>
          <w:lang w:eastAsia="pt-BR"/>
        </w:rPr>
        <w:t xml:space="preserve">d) 1,4 </w:t>
      </w:r>
      <w:proofErr w:type="spellStart"/>
      <w:r w:rsidRPr="00160F80">
        <w:rPr>
          <w:rFonts w:ascii="Lato" w:eastAsia="Times New Roman" w:hAnsi="Lato" w:cs="Times New Roman"/>
          <w:color w:val="000000"/>
          <w:lang w:eastAsia="pt-BR"/>
        </w:rPr>
        <w:t>atm</w:t>
      </w:r>
      <w:proofErr w:type="spellEnd"/>
    </w:p>
    <w:p w14:paraId="4B8FD004" w14:textId="270C1C90" w:rsidR="00160F80" w:rsidRPr="00160F80" w:rsidRDefault="00160F80" w:rsidP="00160F80">
      <w:pPr>
        <w:numPr>
          <w:ilvl w:val="1"/>
          <w:numId w:val="13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160F80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A5D5D23">
          <v:shape id="_x0000_i1370" type="#_x0000_t75" style="width:20.2pt;height:17.5pt" o:ole="">
            <v:imagedata r:id="rId10" o:title=""/>
          </v:shape>
          <w:control r:id="rId25" w:name="DefaultOcxName16" w:shapeid="_x0000_i1370"/>
        </w:object>
      </w:r>
      <w:r w:rsidRPr="00160F80">
        <w:rPr>
          <w:rFonts w:ascii="Lato" w:eastAsia="Times New Roman" w:hAnsi="Lato" w:cs="Times New Roman"/>
          <w:color w:val="000000"/>
          <w:lang w:eastAsia="pt-BR"/>
        </w:rPr>
        <w:t xml:space="preserve">e) 4 </w:t>
      </w:r>
      <w:proofErr w:type="spellStart"/>
      <w:r w:rsidRPr="00160F80">
        <w:rPr>
          <w:rFonts w:ascii="Lato" w:eastAsia="Times New Roman" w:hAnsi="Lato" w:cs="Times New Roman"/>
          <w:color w:val="000000"/>
          <w:lang w:eastAsia="pt-BR"/>
        </w:rPr>
        <w:t>atm</w:t>
      </w:r>
      <w:proofErr w:type="spellEnd"/>
    </w:p>
    <w:p w14:paraId="46A0A33B" w14:textId="32ACEB2E" w:rsidR="00FE1708" w:rsidRPr="00CD482E" w:rsidRDefault="00FE1708" w:rsidP="00AA3266">
      <w:r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4F97A093" w:rsidR="00EB4EEE" w:rsidRPr="00CE1840" w:rsidRDefault="00160F80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1698" w:type="dxa"/>
          </w:tcPr>
          <w:p w14:paraId="6C379D11" w14:textId="06F7FC4D" w:rsidR="00EB4EEE" w:rsidRPr="00CE1840" w:rsidRDefault="00160F80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</w:t>
            </w:r>
          </w:p>
        </w:tc>
        <w:tc>
          <w:tcPr>
            <w:tcW w:w="1698" w:type="dxa"/>
          </w:tcPr>
          <w:p w14:paraId="2C919288" w14:textId="4E6B0481" w:rsidR="00EB4EEE" w:rsidRPr="00CE1840" w:rsidRDefault="00160F80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67AF40E6" w14:textId="30364D63" w:rsidR="00EB4EEE" w:rsidRPr="00CE1840" w:rsidRDefault="00160F80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49599B0F" w14:textId="2E438BCF" w:rsidR="00EB4EEE" w:rsidRPr="00CE1840" w:rsidRDefault="00160F80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2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912A3" w14:textId="77777777" w:rsidR="001E30E8" w:rsidRDefault="001E30E8" w:rsidP="00EB593E">
      <w:r>
        <w:separator/>
      </w:r>
    </w:p>
  </w:endnote>
  <w:endnote w:type="continuationSeparator" w:id="0">
    <w:p w14:paraId="22BB4C11" w14:textId="77777777" w:rsidR="001E30E8" w:rsidRDefault="001E30E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1E30E8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2BF90" w14:textId="77777777" w:rsidR="001E30E8" w:rsidRDefault="001E30E8" w:rsidP="00EB593E">
      <w:r>
        <w:separator/>
      </w:r>
    </w:p>
  </w:footnote>
  <w:footnote w:type="continuationSeparator" w:id="0">
    <w:p w14:paraId="526BF753" w14:textId="77777777" w:rsidR="001E30E8" w:rsidRDefault="001E30E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351A9"/>
    <w:rsid w:val="000377F8"/>
    <w:rsid w:val="00050167"/>
    <w:rsid w:val="000541F8"/>
    <w:rsid w:val="00060123"/>
    <w:rsid w:val="000622C0"/>
    <w:rsid w:val="00080A51"/>
    <w:rsid w:val="000854F5"/>
    <w:rsid w:val="000A29B5"/>
    <w:rsid w:val="000B4817"/>
    <w:rsid w:val="000C4036"/>
    <w:rsid w:val="000D3C4F"/>
    <w:rsid w:val="000E65DC"/>
    <w:rsid w:val="000E7A4B"/>
    <w:rsid w:val="00117D28"/>
    <w:rsid w:val="00135B5A"/>
    <w:rsid w:val="0014328B"/>
    <w:rsid w:val="00151911"/>
    <w:rsid w:val="00160F80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53B2B"/>
    <w:rsid w:val="00261CD3"/>
    <w:rsid w:val="00267CD7"/>
    <w:rsid w:val="002740D8"/>
    <w:rsid w:val="00282777"/>
    <w:rsid w:val="00296F6A"/>
    <w:rsid w:val="002C2C00"/>
    <w:rsid w:val="002F29C6"/>
    <w:rsid w:val="00310140"/>
    <w:rsid w:val="00311C81"/>
    <w:rsid w:val="003232A0"/>
    <w:rsid w:val="003356C8"/>
    <w:rsid w:val="00343CD9"/>
    <w:rsid w:val="0038787E"/>
    <w:rsid w:val="003A070A"/>
    <w:rsid w:val="003C6B91"/>
    <w:rsid w:val="003D0ED3"/>
    <w:rsid w:val="004437E1"/>
    <w:rsid w:val="00490915"/>
    <w:rsid w:val="00492379"/>
    <w:rsid w:val="004B182E"/>
    <w:rsid w:val="004D04DA"/>
    <w:rsid w:val="00515641"/>
    <w:rsid w:val="00532117"/>
    <w:rsid w:val="005357ED"/>
    <w:rsid w:val="00577308"/>
    <w:rsid w:val="0059394D"/>
    <w:rsid w:val="005C2BA3"/>
    <w:rsid w:val="005C79BB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5A2E"/>
    <w:rsid w:val="00767869"/>
    <w:rsid w:val="007864A8"/>
    <w:rsid w:val="007B66BA"/>
    <w:rsid w:val="007C37B2"/>
    <w:rsid w:val="007D7C7A"/>
    <w:rsid w:val="007F009A"/>
    <w:rsid w:val="00802C7B"/>
    <w:rsid w:val="00816BB2"/>
    <w:rsid w:val="008669C9"/>
    <w:rsid w:val="008B71E7"/>
    <w:rsid w:val="008D33E5"/>
    <w:rsid w:val="008F11A7"/>
    <w:rsid w:val="00962A46"/>
    <w:rsid w:val="00963840"/>
    <w:rsid w:val="00983981"/>
    <w:rsid w:val="00985C31"/>
    <w:rsid w:val="00993FDB"/>
    <w:rsid w:val="009A13F3"/>
    <w:rsid w:val="009A1C75"/>
    <w:rsid w:val="009A30BF"/>
    <w:rsid w:val="009B0528"/>
    <w:rsid w:val="009E02AA"/>
    <w:rsid w:val="009E1093"/>
    <w:rsid w:val="009E5E35"/>
    <w:rsid w:val="00A02A69"/>
    <w:rsid w:val="00A353CA"/>
    <w:rsid w:val="00A8068A"/>
    <w:rsid w:val="00AA3266"/>
    <w:rsid w:val="00AC17B8"/>
    <w:rsid w:val="00AF1877"/>
    <w:rsid w:val="00AF48D2"/>
    <w:rsid w:val="00B0315D"/>
    <w:rsid w:val="00B0519A"/>
    <w:rsid w:val="00B14205"/>
    <w:rsid w:val="00B40012"/>
    <w:rsid w:val="00B42156"/>
    <w:rsid w:val="00B5569A"/>
    <w:rsid w:val="00B61BA9"/>
    <w:rsid w:val="00B64319"/>
    <w:rsid w:val="00B673BC"/>
    <w:rsid w:val="00B91B2E"/>
    <w:rsid w:val="00B9732E"/>
    <w:rsid w:val="00BB7443"/>
    <w:rsid w:val="00BE2827"/>
    <w:rsid w:val="00C42D30"/>
    <w:rsid w:val="00C51ADD"/>
    <w:rsid w:val="00CA00C5"/>
    <w:rsid w:val="00CA52B3"/>
    <w:rsid w:val="00CD482E"/>
    <w:rsid w:val="00CE0E07"/>
    <w:rsid w:val="00CF4DA3"/>
    <w:rsid w:val="00D203CE"/>
    <w:rsid w:val="00D43DDD"/>
    <w:rsid w:val="00D46FD0"/>
    <w:rsid w:val="00D55DB1"/>
    <w:rsid w:val="00D6748E"/>
    <w:rsid w:val="00D80380"/>
    <w:rsid w:val="00DB516A"/>
    <w:rsid w:val="00DC0E94"/>
    <w:rsid w:val="00DC2806"/>
    <w:rsid w:val="00E00B7E"/>
    <w:rsid w:val="00E11966"/>
    <w:rsid w:val="00E12865"/>
    <w:rsid w:val="00E3251B"/>
    <w:rsid w:val="00E340FF"/>
    <w:rsid w:val="00E52AEF"/>
    <w:rsid w:val="00E65D92"/>
    <w:rsid w:val="00E91D20"/>
    <w:rsid w:val="00EB4EEE"/>
    <w:rsid w:val="00EB593E"/>
    <w:rsid w:val="00EB5DCD"/>
    <w:rsid w:val="00EB77ED"/>
    <w:rsid w:val="00F06518"/>
    <w:rsid w:val="00F17CCC"/>
    <w:rsid w:val="00F20FA8"/>
    <w:rsid w:val="00F40D9C"/>
    <w:rsid w:val="00F509FF"/>
    <w:rsid w:val="00F727E4"/>
    <w:rsid w:val="00FA6A3B"/>
    <w:rsid w:val="00FB3C30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2020-04-07T20:53:00Z</cp:lastPrinted>
  <dcterms:created xsi:type="dcterms:W3CDTF">2020-04-07T20:57:00Z</dcterms:created>
  <dcterms:modified xsi:type="dcterms:W3CDTF">2020-04-07T20:57:00Z</dcterms:modified>
</cp:coreProperties>
</file>