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CB5CD" w14:textId="77777777" w:rsidR="00E3251B" w:rsidRPr="0059394D" w:rsidRDefault="00EB593E" w:rsidP="00B9732E">
      <w:pPr>
        <w:jc w:val="both"/>
      </w:pPr>
      <w:r w:rsidRPr="0059394D">
        <w:t>NOME:</w:t>
      </w:r>
      <w:r w:rsidRPr="0059394D">
        <w:tab/>
      </w:r>
      <w:r w:rsidRPr="0059394D">
        <w:tab/>
      </w:r>
      <w:r w:rsidRPr="0059394D">
        <w:tab/>
      </w:r>
      <w:r w:rsidRPr="0059394D">
        <w:tab/>
      </w:r>
      <w:r w:rsidRPr="0059394D">
        <w:tab/>
      </w:r>
      <w:r w:rsidRPr="0059394D">
        <w:tab/>
      </w:r>
      <w:r w:rsidRPr="0059394D">
        <w:tab/>
      </w:r>
      <w:r w:rsidRPr="0059394D">
        <w:tab/>
      </w:r>
      <w:r w:rsidRPr="0059394D">
        <w:tab/>
        <w:t>DATA:</w:t>
      </w:r>
      <w:r w:rsidRPr="0059394D">
        <w:tab/>
      </w:r>
    </w:p>
    <w:p w14:paraId="737FF7E3" w14:textId="77777777" w:rsidR="00E52AEF" w:rsidRPr="0059394D" w:rsidRDefault="00E52AEF" w:rsidP="00B9732E">
      <w:pPr>
        <w:jc w:val="both"/>
      </w:pPr>
    </w:p>
    <w:p w14:paraId="3FF6E9D0" w14:textId="6F9918D7" w:rsidR="007209AE" w:rsidRDefault="00786F77" w:rsidP="00081531">
      <w:pPr>
        <w:jc w:val="center"/>
        <w:rPr>
          <w:sz w:val="32"/>
          <w:szCs w:val="32"/>
        </w:rPr>
      </w:pPr>
      <w:r w:rsidRPr="00786F77">
        <w:rPr>
          <w:sz w:val="32"/>
          <w:szCs w:val="32"/>
        </w:rPr>
        <w:t xml:space="preserve">Exercício de Leitura de contos, crônicas e poesia contemporâneos de culturas africanas, indígenas e outras </w:t>
      </w:r>
      <w:r w:rsidR="006F2106">
        <w:rPr>
          <w:sz w:val="32"/>
          <w:szCs w:val="32"/>
        </w:rPr>
        <w:t xml:space="preserve">– </w:t>
      </w:r>
      <w:r w:rsidR="001D32D1">
        <w:rPr>
          <w:sz w:val="32"/>
          <w:szCs w:val="32"/>
        </w:rPr>
        <w:t>Português</w:t>
      </w:r>
      <w:r w:rsidR="006F2106">
        <w:rPr>
          <w:sz w:val="32"/>
          <w:szCs w:val="32"/>
        </w:rPr>
        <w:t xml:space="preserve"> </w:t>
      </w:r>
      <w:r w:rsidR="00543C7C">
        <w:rPr>
          <w:sz w:val="32"/>
          <w:szCs w:val="32"/>
        </w:rPr>
        <w:t>9º</w:t>
      </w:r>
      <w:r w:rsidR="00081531" w:rsidRPr="00081531">
        <w:rPr>
          <w:sz w:val="32"/>
          <w:szCs w:val="32"/>
        </w:rPr>
        <w:t xml:space="preserve"> ano</w:t>
      </w:r>
      <w:r w:rsidR="009B5089">
        <w:rPr>
          <w:sz w:val="32"/>
          <w:szCs w:val="32"/>
        </w:rPr>
        <w:t xml:space="preserve"> </w:t>
      </w:r>
    </w:p>
    <w:p w14:paraId="4F0F8053" w14:textId="77777777" w:rsidR="00A02F79" w:rsidRDefault="00A02F79" w:rsidP="00A02F79">
      <w:pPr>
        <w:rPr>
          <w:rFonts w:ascii="Times New Roman" w:eastAsia="Times New Roman" w:hAnsi="Times New Roman" w:cs="Times New Roman"/>
          <w:lang w:eastAsia="pt-BR"/>
        </w:rPr>
      </w:pPr>
    </w:p>
    <w:p w14:paraId="7D824BAE"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As duas mulheres e o Céu</w:t>
      </w:r>
    </w:p>
    <w:p w14:paraId="0A9E556A"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(Conto africano)</w:t>
      </w:r>
    </w:p>
    <w:p w14:paraId="773F7914" w14:textId="77777777" w:rsidR="00786F77" w:rsidRPr="00786F77" w:rsidRDefault="00786F77" w:rsidP="00786F77">
      <w:pPr>
        <w:ind w:left="360"/>
        <w:rPr>
          <w:rFonts w:ascii="Times New Roman" w:eastAsia="Times New Roman" w:hAnsi="Times New Roman" w:cs="Times New Roman"/>
          <w:lang w:eastAsia="pt-BR"/>
        </w:rPr>
      </w:pPr>
    </w:p>
    <w:p w14:paraId="5914EF99"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No começo dos tempos, a distância entre o céu e a terra era bem pequena: não passava da altura de uma girafa.</w:t>
      </w:r>
    </w:p>
    <w:p w14:paraId="133899D3" w14:textId="77777777" w:rsidR="00786F77" w:rsidRPr="00786F77" w:rsidRDefault="00786F77" w:rsidP="00786F77">
      <w:pPr>
        <w:ind w:left="360"/>
        <w:rPr>
          <w:rFonts w:ascii="Times New Roman" w:eastAsia="Times New Roman" w:hAnsi="Times New Roman" w:cs="Times New Roman"/>
          <w:lang w:eastAsia="pt-BR"/>
        </w:rPr>
      </w:pPr>
    </w:p>
    <w:p w14:paraId="7D71F3F0"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Certo dia, numa aldeia africana, duas mulheres estavam com os seus pilões amassando grãos de trigo. As duas não paravam de falar. Era uma fofoca atrás da outra. Uma delas, empolgando-se muito com o falatório, levantou o pilão tão alto que fez um furo no céu.</w:t>
      </w:r>
    </w:p>
    <w:p w14:paraId="17A8388C" w14:textId="77777777" w:rsidR="00786F77" w:rsidRPr="00786F77" w:rsidRDefault="00786F77" w:rsidP="00786F77">
      <w:pPr>
        <w:ind w:left="360"/>
        <w:rPr>
          <w:rFonts w:ascii="Times New Roman" w:eastAsia="Times New Roman" w:hAnsi="Times New Roman" w:cs="Times New Roman"/>
          <w:lang w:eastAsia="pt-BR"/>
        </w:rPr>
      </w:pPr>
    </w:p>
    <w:p w14:paraId="2B8E1E2A"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w:t>
      </w:r>
      <w:proofErr w:type="spellStart"/>
      <w:r w:rsidRPr="00786F77">
        <w:rPr>
          <w:rFonts w:ascii="Times New Roman" w:eastAsia="Times New Roman" w:hAnsi="Times New Roman" w:cs="Times New Roman"/>
          <w:lang w:eastAsia="pt-BR"/>
        </w:rPr>
        <w:t>Aiiiiiiiiiiiiiiiiiiiiiiiiiiiiiiii</w:t>
      </w:r>
      <w:proofErr w:type="spellEnd"/>
      <w:r w:rsidRPr="00786F77">
        <w:rPr>
          <w:rFonts w:ascii="Times New Roman" w:eastAsia="Times New Roman" w:hAnsi="Times New Roman" w:cs="Times New Roman"/>
          <w:lang w:eastAsia="pt-BR"/>
        </w:rPr>
        <w:t>! – gritou o céu.</w:t>
      </w:r>
    </w:p>
    <w:p w14:paraId="0627F9CB" w14:textId="77777777" w:rsidR="00786F77" w:rsidRPr="00786F77" w:rsidRDefault="00786F77" w:rsidP="00786F77">
      <w:pPr>
        <w:ind w:left="360"/>
        <w:rPr>
          <w:rFonts w:ascii="Times New Roman" w:eastAsia="Times New Roman" w:hAnsi="Times New Roman" w:cs="Times New Roman"/>
          <w:lang w:eastAsia="pt-BR"/>
        </w:rPr>
      </w:pPr>
    </w:p>
    <w:p w14:paraId="46A68DA1"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Tão animadas com a conversa estavam as duas mulheres, que não ouviram o grito.</w:t>
      </w:r>
    </w:p>
    <w:p w14:paraId="7E942BC2" w14:textId="77777777" w:rsidR="00786F77" w:rsidRPr="00786F77" w:rsidRDefault="00786F77" w:rsidP="00786F77">
      <w:pPr>
        <w:ind w:left="360"/>
        <w:rPr>
          <w:rFonts w:ascii="Times New Roman" w:eastAsia="Times New Roman" w:hAnsi="Times New Roman" w:cs="Times New Roman"/>
          <w:lang w:eastAsia="pt-BR"/>
        </w:rPr>
      </w:pPr>
    </w:p>
    <w:p w14:paraId="155F9C41"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Acontece que não parou por aí. O espaço celeste começava a ganhar furos e mais furos porque as duas mulheres, de tão empolgadas com a conversa, não perceberam que seus pilões rasgavam o céu, que continuava a gritar.</w:t>
      </w:r>
    </w:p>
    <w:p w14:paraId="0FFA16F3" w14:textId="77777777" w:rsidR="00786F77" w:rsidRPr="00786F77" w:rsidRDefault="00786F77" w:rsidP="00786F77">
      <w:pPr>
        <w:ind w:left="360"/>
        <w:rPr>
          <w:rFonts w:ascii="Times New Roman" w:eastAsia="Times New Roman" w:hAnsi="Times New Roman" w:cs="Times New Roman"/>
          <w:lang w:eastAsia="pt-BR"/>
        </w:rPr>
      </w:pPr>
    </w:p>
    <w:p w14:paraId="084F17A3"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Lá em cima, o tapete azulado chorou, berrou e nada adiantou. Finalmente, tomou uma decisão:</w:t>
      </w:r>
    </w:p>
    <w:p w14:paraId="5D4A73E6" w14:textId="77777777" w:rsidR="00786F77" w:rsidRPr="00786F77" w:rsidRDefault="00786F77" w:rsidP="00786F77">
      <w:pPr>
        <w:ind w:left="360"/>
        <w:rPr>
          <w:rFonts w:ascii="Times New Roman" w:eastAsia="Times New Roman" w:hAnsi="Times New Roman" w:cs="Times New Roman"/>
          <w:lang w:eastAsia="pt-BR"/>
        </w:rPr>
      </w:pPr>
    </w:p>
    <w:p w14:paraId="0C4D146D"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 Assim não dá mais, vou me afastar da terra o máximo que puder.</w:t>
      </w:r>
    </w:p>
    <w:p w14:paraId="04155339" w14:textId="77777777" w:rsidR="00786F77" w:rsidRPr="00786F77" w:rsidRDefault="00786F77" w:rsidP="00786F77">
      <w:pPr>
        <w:ind w:left="360"/>
        <w:rPr>
          <w:rFonts w:ascii="Times New Roman" w:eastAsia="Times New Roman" w:hAnsi="Times New Roman" w:cs="Times New Roman"/>
          <w:lang w:eastAsia="pt-BR"/>
        </w:rPr>
      </w:pPr>
    </w:p>
    <w:p w14:paraId="412658F8"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Subiu, subiu o mais alto que pôde. Quando chegou lá no topo do mundo, sossegou:</w:t>
      </w:r>
    </w:p>
    <w:p w14:paraId="773002D3" w14:textId="77777777" w:rsidR="00786F77" w:rsidRPr="00786F77" w:rsidRDefault="00786F77" w:rsidP="00786F77">
      <w:pPr>
        <w:ind w:left="360"/>
        <w:rPr>
          <w:rFonts w:ascii="Times New Roman" w:eastAsia="Times New Roman" w:hAnsi="Times New Roman" w:cs="Times New Roman"/>
          <w:lang w:eastAsia="pt-BR"/>
        </w:rPr>
      </w:pPr>
    </w:p>
    <w:p w14:paraId="07E9459A"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 Aqui está bom. Ninguém mais vai conseguir me furar.</w:t>
      </w:r>
    </w:p>
    <w:p w14:paraId="1B1FDC9F" w14:textId="77777777" w:rsidR="00786F77" w:rsidRPr="00786F77" w:rsidRDefault="00786F77" w:rsidP="00786F77">
      <w:pPr>
        <w:ind w:left="360"/>
        <w:rPr>
          <w:rFonts w:ascii="Times New Roman" w:eastAsia="Times New Roman" w:hAnsi="Times New Roman" w:cs="Times New Roman"/>
          <w:lang w:eastAsia="pt-BR"/>
        </w:rPr>
      </w:pPr>
    </w:p>
    <w:p w14:paraId="305F71AA"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Todos os furos que as duas mulheres fizeram nunca mais foram fechados. Os africanos dizem que esses furos podem ser vistos diariamente durante a noite: são as estrelas do céu.</w:t>
      </w:r>
    </w:p>
    <w:p w14:paraId="58985F8C" w14:textId="77777777" w:rsidR="00786F77" w:rsidRPr="00786F77" w:rsidRDefault="00786F77" w:rsidP="00786F77">
      <w:pPr>
        <w:ind w:left="360"/>
        <w:rPr>
          <w:rFonts w:ascii="Times New Roman" w:eastAsia="Times New Roman" w:hAnsi="Times New Roman" w:cs="Times New Roman"/>
          <w:lang w:eastAsia="pt-BR"/>
        </w:rPr>
      </w:pPr>
    </w:p>
    <w:p w14:paraId="68966110"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BRENMAN, Ilan. “As narrativas preferidas de um contador de histórias”. Difusão Cultural do Livro, 2005.</w:t>
      </w:r>
    </w:p>
    <w:p w14:paraId="6C168F88" w14:textId="77777777" w:rsidR="00786F77" w:rsidRPr="00786F77" w:rsidRDefault="00786F77" w:rsidP="00786F77">
      <w:pPr>
        <w:ind w:left="360"/>
        <w:rPr>
          <w:rFonts w:ascii="Times New Roman" w:eastAsia="Times New Roman" w:hAnsi="Times New Roman" w:cs="Times New Roman"/>
          <w:lang w:eastAsia="pt-BR"/>
        </w:rPr>
      </w:pPr>
    </w:p>
    <w:p w14:paraId="388D43C0"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1) As duas mulheres e o Céu, história de origem africana, é um conto etiológico. Esses textos, que só existem na ficção, foram inventados para explicar a origem – ou o porquê – das coisas e dos seres. Pensando nisso, podemos afirmar que o texto que acabou de ler é um conto etiológico porque</w:t>
      </w:r>
    </w:p>
    <w:p w14:paraId="1E6CF398" w14:textId="77777777" w:rsidR="00786F77" w:rsidRPr="00786F77" w:rsidRDefault="00786F77" w:rsidP="00786F77">
      <w:pPr>
        <w:ind w:left="360"/>
        <w:rPr>
          <w:rFonts w:ascii="Times New Roman" w:eastAsia="Times New Roman" w:hAnsi="Times New Roman" w:cs="Times New Roman"/>
          <w:lang w:eastAsia="pt-BR"/>
        </w:rPr>
      </w:pPr>
    </w:p>
    <w:p w14:paraId="54C9D5B3"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a) explica a razão científica que justifica o pescoço comprido das girafas.</w:t>
      </w:r>
    </w:p>
    <w:p w14:paraId="5E1818CE"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lastRenderedPageBreak/>
        <w:t>b) revela como surgiu o continente africano.</w:t>
      </w:r>
    </w:p>
    <w:p w14:paraId="5D7C7C70"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c) explica cientificamente o surgimento dos planetas.</w:t>
      </w:r>
    </w:p>
    <w:p w14:paraId="0BBEBA38"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d) é uma história inventada que explica como surgiram as estrelas.</w:t>
      </w:r>
    </w:p>
    <w:p w14:paraId="2EFAAE8B"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e) explica “magicamente” a razão de o céu ter a cor azulada.</w:t>
      </w:r>
    </w:p>
    <w:p w14:paraId="6206C6D0"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2) Sobre os poemas da primeira geração modernista, é correto afirmar apenas:</w:t>
      </w:r>
    </w:p>
    <w:p w14:paraId="3905FBDF" w14:textId="77777777" w:rsidR="00786F77" w:rsidRPr="00786F77" w:rsidRDefault="00786F77" w:rsidP="00786F77">
      <w:pPr>
        <w:ind w:left="360"/>
        <w:rPr>
          <w:rFonts w:ascii="Times New Roman" w:eastAsia="Times New Roman" w:hAnsi="Times New Roman" w:cs="Times New Roman"/>
          <w:lang w:eastAsia="pt-BR"/>
        </w:rPr>
      </w:pPr>
    </w:p>
    <w:p w14:paraId="359C597A"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a) São marcados pelo formalismo: a métrica e a rima estão entre suas prioridades. Durante esse período, deu-se prioridade para a composição de sonetos, retomando assim os moldes literários clássicos.</w:t>
      </w:r>
    </w:p>
    <w:p w14:paraId="4A217164"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b) Os poemas modernistas apresentam relação dialógica com os poemas do simbolismo: o abuso de figuras de linguagem e de elementos sensoriais que permitem uma viagem sinestésica marca a poesia dessa fase.</w:t>
      </w:r>
    </w:p>
    <w:p w14:paraId="0007DB87"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c) Os poemas da fase heroica do modernismo são marcados pela desconstrução e pela subversão da sintaxe: as palavras não são dispostas de maneira convencional no papel, caracterizando assim a poesia-práxis.</w:t>
      </w:r>
    </w:p>
    <w:p w14:paraId="487D877C"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d) Nos poemas da primeira geração modernista, também denominada “fase heroica”, os poetas estabeleceram novos paradigmas de arte, desvencilhando-se do modelo clássico europeu e transgredindo a forma e o conteúdo do poema.</w:t>
      </w:r>
    </w:p>
    <w:p w14:paraId="12C377CB"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Erro de português</w:t>
      </w:r>
    </w:p>
    <w:p w14:paraId="6FD75C64" w14:textId="77777777" w:rsidR="00786F77" w:rsidRPr="00786F77" w:rsidRDefault="00786F77" w:rsidP="00786F77">
      <w:pPr>
        <w:ind w:left="360"/>
        <w:rPr>
          <w:rFonts w:ascii="Times New Roman" w:eastAsia="Times New Roman" w:hAnsi="Times New Roman" w:cs="Times New Roman"/>
          <w:lang w:eastAsia="pt-BR"/>
        </w:rPr>
      </w:pPr>
    </w:p>
    <w:p w14:paraId="34006AA1"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Quando o português chegou</w:t>
      </w:r>
    </w:p>
    <w:p w14:paraId="0F077789"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Debaixo de uma bruta chuva</w:t>
      </w:r>
    </w:p>
    <w:p w14:paraId="2C817C77"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Vestiu o índio</w:t>
      </w:r>
    </w:p>
    <w:p w14:paraId="7E90B5D2"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Que pena!</w:t>
      </w:r>
    </w:p>
    <w:p w14:paraId="109C3C44"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Fosse uma manhã de sol</w:t>
      </w:r>
    </w:p>
    <w:p w14:paraId="54C0C3A9"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O índio tinha despido</w:t>
      </w:r>
    </w:p>
    <w:p w14:paraId="021F04C3"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O português.</w:t>
      </w:r>
    </w:p>
    <w:p w14:paraId="7B06628F" w14:textId="77777777" w:rsidR="00786F77" w:rsidRPr="00786F77" w:rsidRDefault="00786F77" w:rsidP="00786F77">
      <w:pPr>
        <w:ind w:left="360"/>
        <w:rPr>
          <w:rFonts w:ascii="Times New Roman" w:eastAsia="Times New Roman" w:hAnsi="Times New Roman" w:cs="Times New Roman"/>
          <w:lang w:eastAsia="pt-BR"/>
        </w:rPr>
      </w:pPr>
    </w:p>
    <w:p w14:paraId="3F001138"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Oswald de Andrade</w:t>
      </w:r>
    </w:p>
    <w:p w14:paraId="00A17946" w14:textId="77777777" w:rsidR="00786F77" w:rsidRPr="00786F77" w:rsidRDefault="00786F77" w:rsidP="00786F77">
      <w:pPr>
        <w:ind w:left="360"/>
        <w:rPr>
          <w:rFonts w:ascii="Times New Roman" w:eastAsia="Times New Roman" w:hAnsi="Times New Roman" w:cs="Times New Roman"/>
          <w:lang w:eastAsia="pt-BR"/>
        </w:rPr>
      </w:pPr>
    </w:p>
    <w:p w14:paraId="4DB6236F"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Sobre o poema de Oswald de Andrade, estão corretas as seguintes proposições:</w:t>
      </w:r>
    </w:p>
    <w:p w14:paraId="5F7A2B38" w14:textId="77777777" w:rsidR="00786F77" w:rsidRPr="00786F77" w:rsidRDefault="00786F77" w:rsidP="00786F77">
      <w:pPr>
        <w:ind w:left="360"/>
        <w:rPr>
          <w:rFonts w:ascii="Times New Roman" w:eastAsia="Times New Roman" w:hAnsi="Times New Roman" w:cs="Times New Roman"/>
          <w:lang w:eastAsia="pt-BR"/>
        </w:rPr>
      </w:pPr>
    </w:p>
    <w:p w14:paraId="6CD8FD1A"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I. Faz uma crítica contra a colonização portuguesa </w:t>
      </w:r>
      <w:proofErr w:type="spellStart"/>
      <w:r w:rsidRPr="00786F77">
        <w:rPr>
          <w:rFonts w:ascii="Times New Roman" w:eastAsia="Times New Roman" w:hAnsi="Times New Roman" w:cs="Times New Roman"/>
          <w:lang w:eastAsia="pt-BR"/>
        </w:rPr>
        <w:t>na</w:t>
      </w:r>
      <w:proofErr w:type="spellEnd"/>
      <w:r w:rsidRPr="00786F77">
        <w:rPr>
          <w:rFonts w:ascii="Times New Roman" w:eastAsia="Times New Roman" w:hAnsi="Times New Roman" w:cs="Times New Roman"/>
          <w:lang w:eastAsia="pt-BR"/>
        </w:rPr>
        <w:t xml:space="preserve"> Brasil. Essa crítica pode ser confirmada a partir do título do poema, o qual contém uma ambiguidade intencional.</w:t>
      </w:r>
    </w:p>
    <w:p w14:paraId="5B72AEA7" w14:textId="77777777" w:rsidR="00786F77" w:rsidRPr="00786F77" w:rsidRDefault="00786F77" w:rsidP="00786F77">
      <w:pPr>
        <w:ind w:left="360"/>
        <w:rPr>
          <w:rFonts w:ascii="Times New Roman" w:eastAsia="Times New Roman" w:hAnsi="Times New Roman" w:cs="Times New Roman"/>
          <w:lang w:eastAsia="pt-BR"/>
        </w:rPr>
      </w:pPr>
    </w:p>
    <w:p w14:paraId="59A31F33"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II. Nesse poema, a temática do relacionamento amoroso é abordada de maneira inovadora, distante da idealização romântica proposta pelos ultrarromânticos.</w:t>
      </w:r>
    </w:p>
    <w:p w14:paraId="61F0BBE5" w14:textId="77777777" w:rsidR="00786F77" w:rsidRPr="00786F77" w:rsidRDefault="00786F77" w:rsidP="00786F77">
      <w:pPr>
        <w:ind w:left="360"/>
        <w:rPr>
          <w:rFonts w:ascii="Times New Roman" w:eastAsia="Times New Roman" w:hAnsi="Times New Roman" w:cs="Times New Roman"/>
          <w:lang w:eastAsia="pt-BR"/>
        </w:rPr>
      </w:pPr>
    </w:p>
    <w:p w14:paraId="6B652E42"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III. O poema utiliza elementos como o humor, a ironia e o sarcasmo para relatar a chegada do português em terras brasileiras.</w:t>
      </w:r>
    </w:p>
    <w:p w14:paraId="23AC93AA" w14:textId="77777777" w:rsidR="00786F77" w:rsidRPr="00786F77" w:rsidRDefault="00786F77" w:rsidP="00786F77">
      <w:pPr>
        <w:ind w:left="360"/>
        <w:rPr>
          <w:rFonts w:ascii="Times New Roman" w:eastAsia="Times New Roman" w:hAnsi="Times New Roman" w:cs="Times New Roman"/>
          <w:lang w:eastAsia="pt-BR"/>
        </w:rPr>
      </w:pPr>
    </w:p>
    <w:p w14:paraId="2EA993A3"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IV. Apropria-se de uma linguagem simples e prosaica para fazer uma reflexão profunda e complexa.</w:t>
      </w:r>
    </w:p>
    <w:p w14:paraId="3A919481" w14:textId="77777777" w:rsidR="00786F77" w:rsidRPr="00786F77" w:rsidRDefault="00786F77" w:rsidP="00786F77">
      <w:pPr>
        <w:ind w:left="360"/>
        <w:rPr>
          <w:rFonts w:ascii="Times New Roman" w:eastAsia="Times New Roman" w:hAnsi="Times New Roman" w:cs="Times New Roman"/>
          <w:lang w:eastAsia="pt-BR"/>
        </w:rPr>
      </w:pPr>
    </w:p>
    <w:p w14:paraId="7DFAECDB"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V. No poema de Oswald nota-se a preocupação com a métrica, a versificação e a rima, embora o conteúdo do poema seja inovador.</w:t>
      </w:r>
    </w:p>
    <w:p w14:paraId="1E5D7F27" w14:textId="77777777" w:rsidR="00786F77" w:rsidRPr="00786F77" w:rsidRDefault="00786F77" w:rsidP="00786F77">
      <w:pPr>
        <w:ind w:left="360"/>
        <w:rPr>
          <w:rFonts w:ascii="Times New Roman" w:eastAsia="Times New Roman" w:hAnsi="Times New Roman" w:cs="Times New Roman"/>
          <w:lang w:eastAsia="pt-BR"/>
        </w:rPr>
      </w:pPr>
    </w:p>
    <w:p w14:paraId="03E3BCBC"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a) I, II e IV.</w:t>
      </w:r>
    </w:p>
    <w:p w14:paraId="52CC294D"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b) II, III e V.</w:t>
      </w:r>
    </w:p>
    <w:p w14:paraId="7D5940DE"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lastRenderedPageBreak/>
        <w:t>c) I, III e IV.</w:t>
      </w:r>
    </w:p>
    <w:p w14:paraId="641A72F1"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d) III e IV,</w:t>
      </w:r>
    </w:p>
    <w:p w14:paraId="65B86FC6"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e) II e V.</w:t>
      </w:r>
    </w:p>
    <w:p w14:paraId="6FA4F22B"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4) (Enem – 2012)</w:t>
      </w:r>
    </w:p>
    <w:p w14:paraId="25EB4366" w14:textId="77777777" w:rsidR="00786F77" w:rsidRPr="00786F77" w:rsidRDefault="00786F77" w:rsidP="00786F77">
      <w:pPr>
        <w:ind w:left="360"/>
        <w:rPr>
          <w:rFonts w:ascii="Times New Roman" w:eastAsia="Times New Roman" w:hAnsi="Times New Roman" w:cs="Times New Roman"/>
          <w:lang w:eastAsia="pt-BR"/>
        </w:rPr>
      </w:pPr>
    </w:p>
    <w:p w14:paraId="4D85698F"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O trovador</w:t>
      </w:r>
    </w:p>
    <w:p w14:paraId="122F740F" w14:textId="77777777" w:rsidR="00786F77" w:rsidRPr="00786F77" w:rsidRDefault="00786F77" w:rsidP="00786F77">
      <w:pPr>
        <w:ind w:left="360"/>
        <w:rPr>
          <w:rFonts w:ascii="Times New Roman" w:eastAsia="Times New Roman" w:hAnsi="Times New Roman" w:cs="Times New Roman"/>
          <w:lang w:eastAsia="pt-BR"/>
        </w:rPr>
      </w:pPr>
    </w:p>
    <w:p w14:paraId="41842683"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Sentimentos em mim do asperamente</w:t>
      </w:r>
    </w:p>
    <w:p w14:paraId="05C638E0" w14:textId="77777777" w:rsidR="00786F77" w:rsidRPr="00786F77" w:rsidRDefault="00786F77" w:rsidP="00786F77">
      <w:pPr>
        <w:ind w:left="360"/>
        <w:rPr>
          <w:rFonts w:ascii="Times New Roman" w:eastAsia="Times New Roman" w:hAnsi="Times New Roman" w:cs="Times New Roman"/>
          <w:lang w:eastAsia="pt-BR"/>
        </w:rPr>
      </w:pPr>
    </w:p>
    <w:p w14:paraId="20808F37" w14:textId="77777777" w:rsidR="00786F77" w:rsidRPr="00786F77" w:rsidRDefault="00786F77" w:rsidP="00786F77">
      <w:pPr>
        <w:ind w:left="360"/>
        <w:rPr>
          <w:rFonts w:ascii="Times New Roman" w:eastAsia="Times New Roman" w:hAnsi="Times New Roman" w:cs="Times New Roman"/>
          <w:lang w:eastAsia="pt-BR"/>
        </w:rPr>
      </w:pPr>
      <w:proofErr w:type="gramStart"/>
      <w:r w:rsidRPr="00786F77">
        <w:rPr>
          <w:rFonts w:ascii="Times New Roman" w:eastAsia="Times New Roman" w:hAnsi="Times New Roman" w:cs="Times New Roman"/>
          <w:lang w:eastAsia="pt-BR"/>
        </w:rPr>
        <w:t>dos</w:t>
      </w:r>
      <w:proofErr w:type="gramEnd"/>
      <w:r w:rsidRPr="00786F77">
        <w:rPr>
          <w:rFonts w:ascii="Times New Roman" w:eastAsia="Times New Roman" w:hAnsi="Times New Roman" w:cs="Times New Roman"/>
          <w:lang w:eastAsia="pt-BR"/>
        </w:rPr>
        <w:t xml:space="preserve"> homens das primeiras eras…</w:t>
      </w:r>
    </w:p>
    <w:p w14:paraId="7F030067" w14:textId="77777777" w:rsidR="00786F77" w:rsidRPr="00786F77" w:rsidRDefault="00786F77" w:rsidP="00786F77">
      <w:pPr>
        <w:ind w:left="360"/>
        <w:rPr>
          <w:rFonts w:ascii="Times New Roman" w:eastAsia="Times New Roman" w:hAnsi="Times New Roman" w:cs="Times New Roman"/>
          <w:lang w:eastAsia="pt-BR"/>
        </w:rPr>
      </w:pPr>
    </w:p>
    <w:p w14:paraId="31335DF0"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As primaveras do sarcasmo</w:t>
      </w:r>
    </w:p>
    <w:p w14:paraId="1AA79708" w14:textId="77777777" w:rsidR="00786F77" w:rsidRPr="00786F77" w:rsidRDefault="00786F77" w:rsidP="00786F77">
      <w:pPr>
        <w:ind w:left="360"/>
        <w:rPr>
          <w:rFonts w:ascii="Times New Roman" w:eastAsia="Times New Roman" w:hAnsi="Times New Roman" w:cs="Times New Roman"/>
          <w:lang w:eastAsia="pt-BR"/>
        </w:rPr>
      </w:pPr>
    </w:p>
    <w:p w14:paraId="2A59D564" w14:textId="77777777" w:rsidR="00786F77" w:rsidRPr="00786F77" w:rsidRDefault="00786F77" w:rsidP="00786F77">
      <w:pPr>
        <w:ind w:left="360"/>
        <w:rPr>
          <w:rFonts w:ascii="Times New Roman" w:eastAsia="Times New Roman" w:hAnsi="Times New Roman" w:cs="Times New Roman"/>
          <w:lang w:eastAsia="pt-BR"/>
        </w:rPr>
      </w:pPr>
      <w:proofErr w:type="gramStart"/>
      <w:r w:rsidRPr="00786F77">
        <w:rPr>
          <w:rFonts w:ascii="Times New Roman" w:eastAsia="Times New Roman" w:hAnsi="Times New Roman" w:cs="Times New Roman"/>
          <w:lang w:eastAsia="pt-BR"/>
        </w:rPr>
        <w:t>intermitentemente</w:t>
      </w:r>
      <w:proofErr w:type="gramEnd"/>
      <w:r w:rsidRPr="00786F77">
        <w:rPr>
          <w:rFonts w:ascii="Times New Roman" w:eastAsia="Times New Roman" w:hAnsi="Times New Roman" w:cs="Times New Roman"/>
          <w:lang w:eastAsia="pt-BR"/>
        </w:rPr>
        <w:t xml:space="preserve"> no meu coração arlequinal…</w:t>
      </w:r>
    </w:p>
    <w:p w14:paraId="535C1BBE" w14:textId="77777777" w:rsidR="00786F77" w:rsidRPr="00786F77" w:rsidRDefault="00786F77" w:rsidP="00786F77">
      <w:pPr>
        <w:ind w:left="360"/>
        <w:rPr>
          <w:rFonts w:ascii="Times New Roman" w:eastAsia="Times New Roman" w:hAnsi="Times New Roman" w:cs="Times New Roman"/>
          <w:lang w:eastAsia="pt-BR"/>
        </w:rPr>
      </w:pPr>
    </w:p>
    <w:p w14:paraId="0FA12DA1"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Intermitentemente…</w:t>
      </w:r>
    </w:p>
    <w:p w14:paraId="356038A7" w14:textId="77777777" w:rsidR="00786F77" w:rsidRPr="00786F77" w:rsidRDefault="00786F77" w:rsidP="00786F77">
      <w:pPr>
        <w:ind w:left="360"/>
        <w:rPr>
          <w:rFonts w:ascii="Times New Roman" w:eastAsia="Times New Roman" w:hAnsi="Times New Roman" w:cs="Times New Roman"/>
          <w:lang w:eastAsia="pt-BR"/>
        </w:rPr>
      </w:pPr>
    </w:p>
    <w:p w14:paraId="476A3D3A"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Outras vezes é um doente, um frio</w:t>
      </w:r>
    </w:p>
    <w:p w14:paraId="51BBBCC0" w14:textId="77777777" w:rsidR="00786F77" w:rsidRPr="00786F77" w:rsidRDefault="00786F77" w:rsidP="00786F77">
      <w:pPr>
        <w:ind w:left="360"/>
        <w:rPr>
          <w:rFonts w:ascii="Times New Roman" w:eastAsia="Times New Roman" w:hAnsi="Times New Roman" w:cs="Times New Roman"/>
          <w:lang w:eastAsia="pt-BR"/>
        </w:rPr>
      </w:pPr>
    </w:p>
    <w:p w14:paraId="2A44F40F" w14:textId="77777777" w:rsidR="00786F77" w:rsidRPr="00786F77" w:rsidRDefault="00786F77" w:rsidP="00786F77">
      <w:pPr>
        <w:ind w:left="360"/>
        <w:rPr>
          <w:rFonts w:ascii="Times New Roman" w:eastAsia="Times New Roman" w:hAnsi="Times New Roman" w:cs="Times New Roman"/>
          <w:lang w:eastAsia="pt-BR"/>
        </w:rPr>
      </w:pPr>
      <w:proofErr w:type="gramStart"/>
      <w:r w:rsidRPr="00786F77">
        <w:rPr>
          <w:rFonts w:ascii="Times New Roman" w:eastAsia="Times New Roman" w:hAnsi="Times New Roman" w:cs="Times New Roman"/>
          <w:lang w:eastAsia="pt-BR"/>
        </w:rPr>
        <w:t>na</w:t>
      </w:r>
      <w:proofErr w:type="gramEnd"/>
      <w:r w:rsidRPr="00786F77">
        <w:rPr>
          <w:rFonts w:ascii="Times New Roman" w:eastAsia="Times New Roman" w:hAnsi="Times New Roman" w:cs="Times New Roman"/>
          <w:lang w:eastAsia="pt-BR"/>
        </w:rPr>
        <w:t xml:space="preserve"> minha alma doente como um longo som redondo…</w:t>
      </w:r>
    </w:p>
    <w:p w14:paraId="3253A2EA" w14:textId="77777777" w:rsidR="00786F77" w:rsidRPr="00786F77" w:rsidRDefault="00786F77" w:rsidP="00786F77">
      <w:pPr>
        <w:ind w:left="360"/>
        <w:rPr>
          <w:rFonts w:ascii="Times New Roman" w:eastAsia="Times New Roman" w:hAnsi="Times New Roman" w:cs="Times New Roman"/>
          <w:lang w:eastAsia="pt-BR"/>
        </w:rPr>
      </w:pPr>
    </w:p>
    <w:p w14:paraId="4D9DBF14" w14:textId="77777777" w:rsidR="00786F77" w:rsidRPr="00786F77" w:rsidRDefault="00786F77" w:rsidP="00786F77">
      <w:pPr>
        <w:ind w:left="360"/>
        <w:rPr>
          <w:rFonts w:ascii="Times New Roman" w:eastAsia="Times New Roman" w:hAnsi="Times New Roman" w:cs="Times New Roman"/>
          <w:lang w:eastAsia="pt-BR"/>
        </w:rPr>
      </w:pPr>
      <w:proofErr w:type="spellStart"/>
      <w:r w:rsidRPr="00786F77">
        <w:rPr>
          <w:rFonts w:ascii="Times New Roman" w:eastAsia="Times New Roman" w:hAnsi="Times New Roman" w:cs="Times New Roman"/>
          <w:lang w:eastAsia="pt-BR"/>
        </w:rPr>
        <w:t>Cantabona</w:t>
      </w:r>
      <w:proofErr w:type="spellEnd"/>
      <w:r w:rsidRPr="00786F77">
        <w:rPr>
          <w:rFonts w:ascii="Times New Roman" w:eastAsia="Times New Roman" w:hAnsi="Times New Roman" w:cs="Times New Roman"/>
          <w:lang w:eastAsia="pt-BR"/>
        </w:rPr>
        <w:t xml:space="preserve">! </w:t>
      </w:r>
      <w:proofErr w:type="spellStart"/>
      <w:r w:rsidRPr="00786F77">
        <w:rPr>
          <w:rFonts w:ascii="Times New Roman" w:eastAsia="Times New Roman" w:hAnsi="Times New Roman" w:cs="Times New Roman"/>
          <w:lang w:eastAsia="pt-BR"/>
        </w:rPr>
        <w:t>Cantabona</w:t>
      </w:r>
      <w:proofErr w:type="spellEnd"/>
      <w:r w:rsidRPr="00786F77">
        <w:rPr>
          <w:rFonts w:ascii="Times New Roman" w:eastAsia="Times New Roman" w:hAnsi="Times New Roman" w:cs="Times New Roman"/>
          <w:lang w:eastAsia="pt-BR"/>
        </w:rPr>
        <w:t>!</w:t>
      </w:r>
    </w:p>
    <w:p w14:paraId="37B83476" w14:textId="77777777" w:rsidR="00786F77" w:rsidRPr="00786F77" w:rsidRDefault="00786F77" w:rsidP="00786F77">
      <w:pPr>
        <w:ind w:left="360"/>
        <w:rPr>
          <w:rFonts w:ascii="Times New Roman" w:eastAsia="Times New Roman" w:hAnsi="Times New Roman" w:cs="Times New Roman"/>
          <w:lang w:eastAsia="pt-BR"/>
        </w:rPr>
      </w:pPr>
    </w:p>
    <w:p w14:paraId="30C176AC" w14:textId="77777777" w:rsidR="00786F77" w:rsidRPr="00786F77" w:rsidRDefault="00786F77" w:rsidP="00786F77">
      <w:pPr>
        <w:ind w:left="360"/>
        <w:rPr>
          <w:rFonts w:ascii="Times New Roman" w:eastAsia="Times New Roman" w:hAnsi="Times New Roman" w:cs="Times New Roman"/>
          <w:lang w:eastAsia="pt-BR"/>
        </w:rPr>
      </w:pPr>
      <w:proofErr w:type="spellStart"/>
      <w:r w:rsidRPr="00786F77">
        <w:rPr>
          <w:rFonts w:ascii="Times New Roman" w:eastAsia="Times New Roman" w:hAnsi="Times New Roman" w:cs="Times New Roman"/>
          <w:lang w:eastAsia="pt-BR"/>
        </w:rPr>
        <w:t>Dlorom</w:t>
      </w:r>
      <w:proofErr w:type="spellEnd"/>
      <w:r w:rsidRPr="00786F77">
        <w:rPr>
          <w:rFonts w:ascii="Times New Roman" w:eastAsia="Times New Roman" w:hAnsi="Times New Roman" w:cs="Times New Roman"/>
          <w:lang w:eastAsia="pt-BR"/>
        </w:rPr>
        <w:t>…</w:t>
      </w:r>
    </w:p>
    <w:p w14:paraId="08F27C3B" w14:textId="77777777" w:rsidR="00786F77" w:rsidRPr="00786F77" w:rsidRDefault="00786F77" w:rsidP="00786F77">
      <w:pPr>
        <w:ind w:left="360"/>
        <w:rPr>
          <w:rFonts w:ascii="Times New Roman" w:eastAsia="Times New Roman" w:hAnsi="Times New Roman" w:cs="Times New Roman"/>
          <w:lang w:eastAsia="pt-BR"/>
        </w:rPr>
      </w:pPr>
    </w:p>
    <w:p w14:paraId="59948B72"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Sou um tupi tangendo um alaúde!</w:t>
      </w:r>
    </w:p>
    <w:p w14:paraId="32B66E1B" w14:textId="77777777" w:rsidR="00786F77" w:rsidRPr="00786F77" w:rsidRDefault="00786F77" w:rsidP="00786F77">
      <w:pPr>
        <w:ind w:left="360"/>
        <w:rPr>
          <w:rFonts w:ascii="Times New Roman" w:eastAsia="Times New Roman" w:hAnsi="Times New Roman" w:cs="Times New Roman"/>
          <w:lang w:eastAsia="pt-BR"/>
        </w:rPr>
      </w:pPr>
    </w:p>
    <w:p w14:paraId="1BAAC58C"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ANDRADE, M. In: MANFIO, D. Z. (Org.) Poesias completas de Mário de Andrade.</w:t>
      </w:r>
    </w:p>
    <w:p w14:paraId="01694722"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Belo Horizonte: Itatiaia, 2005.</w:t>
      </w:r>
    </w:p>
    <w:p w14:paraId="3EDA8A77" w14:textId="77777777" w:rsidR="00786F77" w:rsidRPr="00786F77" w:rsidRDefault="00786F77" w:rsidP="00786F77">
      <w:pPr>
        <w:ind w:left="360"/>
        <w:rPr>
          <w:rFonts w:ascii="Times New Roman" w:eastAsia="Times New Roman" w:hAnsi="Times New Roman" w:cs="Times New Roman"/>
          <w:lang w:eastAsia="pt-BR"/>
        </w:rPr>
      </w:pPr>
    </w:p>
    <w:p w14:paraId="60FECA07"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Cara ao Modernismo, a questão da identidade nacional é recorrente na prosa e na poesia de Mário de Andrade. Em O trovador, esse aspecto é</w:t>
      </w:r>
    </w:p>
    <w:p w14:paraId="299948D5" w14:textId="77777777" w:rsidR="00786F77" w:rsidRPr="00786F77" w:rsidRDefault="00786F77" w:rsidP="00786F77">
      <w:pPr>
        <w:ind w:left="360"/>
        <w:rPr>
          <w:rFonts w:ascii="Times New Roman" w:eastAsia="Times New Roman" w:hAnsi="Times New Roman" w:cs="Times New Roman"/>
          <w:lang w:eastAsia="pt-BR"/>
        </w:rPr>
      </w:pPr>
    </w:p>
    <w:p w14:paraId="788BE87F"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a) abordado subliminarmente, por meio de expressões como “coração arlequinal” que, evocando o carnaval, remete à brasilidade.</w:t>
      </w:r>
    </w:p>
    <w:p w14:paraId="2A63372A"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b) verificado já no título, que remete aos repentistas nordestinos, estudados por Mário de Andrade em suas viagens e pesquisas folclóricas.</w:t>
      </w:r>
    </w:p>
    <w:p w14:paraId="3B4816CE"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c) lamentado pelo eu lírico, tanto no uso de expressões como “Sentimentos em mim do asperamente” (v. 1), “frio” (v. 6), “alma doente” (v. 7), como pelo som triste do alaúde “</w:t>
      </w:r>
      <w:proofErr w:type="spellStart"/>
      <w:r w:rsidRPr="00786F77">
        <w:rPr>
          <w:rFonts w:ascii="Times New Roman" w:eastAsia="Times New Roman" w:hAnsi="Times New Roman" w:cs="Times New Roman"/>
          <w:lang w:eastAsia="pt-BR"/>
        </w:rPr>
        <w:t>Dlorom</w:t>
      </w:r>
      <w:proofErr w:type="spellEnd"/>
      <w:r w:rsidRPr="00786F77">
        <w:rPr>
          <w:rFonts w:ascii="Times New Roman" w:eastAsia="Times New Roman" w:hAnsi="Times New Roman" w:cs="Times New Roman"/>
          <w:lang w:eastAsia="pt-BR"/>
        </w:rPr>
        <w:t>” (v. 9).</w:t>
      </w:r>
    </w:p>
    <w:p w14:paraId="579FC0CA"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d) problematizado na oposição tupi (selvagem) x alaúde (civilizado), apontando a síntese nacional que seria proposta no Manifesto Antropófago, de Oswald de Andrade.</w:t>
      </w:r>
    </w:p>
    <w:p w14:paraId="26B3EB10"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e) exaltado pelo eu lírico, que evoca os “sentimentos dos homens das primeiras eras” para mostrar o orgulho brasileiro por suas raízes indígenas.</w:t>
      </w:r>
    </w:p>
    <w:p w14:paraId="5F4D8AF2"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Canção do Tamoio</w:t>
      </w:r>
    </w:p>
    <w:p w14:paraId="3CD8405A" w14:textId="77777777" w:rsidR="00786F77" w:rsidRPr="00786F77" w:rsidRDefault="00786F77" w:rsidP="00786F77">
      <w:pPr>
        <w:ind w:left="360"/>
        <w:rPr>
          <w:rFonts w:ascii="Times New Roman" w:eastAsia="Times New Roman" w:hAnsi="Times New Roman" w:cs="Times New Roman"/>
          <w:lang w:eastAsia="pt-BR"/>
        </w:rPr>
      </w:pPr>
    </w:p>
    <w:p w14:paraId="4F299FC0"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(Natalícia)</w:t>
      </w:r>
    </w:p>
    <w:p w14:paraId="0AE2678A" w14:textId="77777777" w:rsidR="00786F77" w:rsidRPr="00786F77" w:rsidRDefault="00786F77" w:rsidP="00786F77">
      <w:pPr>
        <w:ind w:left="360"/>
        <w:rPr>
          <w:rFonts w:ascii="Times New Roman" w:eastAsia="Times New Roman" w:hAnsi="Times New Roman" w:cs="Times New Roman"/>
          <w:lang w:eastAsia="pt-BR"/>
        </w:rPr>
      </w:pPr>
    </w:p>
    <w:p w14:paraId="2AAAC3FE"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lastRenderedPageBreak/>
        <w:t xml:space="preserve">                        Não chores, meu filho;</w:t>
      </w:r>
    </w:p>
    <w:p w14:paraId="742DBD37" w14:textId="77777777" w:rsidR="00786F77" w:rsidRPr="00786F77" w:rsidRDefault="00786F77" w:rsidP="00786F77">
      <w:pPr>
        <w:ind w:left="360"/>
        <w:rPr>
          <w:rFonts w:ascii="Times New Roman" w:eastAsia="Times New Roman" w:hAnsi="Times New Roman" w:cs="Times New Roman"/>
          <w:lang w:eastAsia="pt-BR"/>
        </w:rPr>
      </w:pPr>
    </w:p>
    <w:p w14:paraId="19C0CDEF"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Não chores, que a vida</w:t>
      </w:r>
    </w:p>
    <w:p w14:paraId="14A9137B" w14:textId="77777777" w:rsidR="00786F77" w:rsidRPr="00786F77" w:rsidRDefault="00786F77" w:rsidP="00786F77">
      <w:pPr>
        <w:ind w:left="360"/>
        <w:rPr>
          <w:rFonts w:ascii="Times New Roman" w:eastAsia="Times New Roman" w:hAnsi="Times New Roman" w:cs="Times New Roman"/>
          <w:lang w:eastAsia="pt-BR"/>
        </w:rPr>
      </w:pPr>
    </w:p>
    <w:p w14:paraId="355D1E5D"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É luta renhida:</w:t>
      </w:r>
    </w:p>
    <w:p w14:paraId="5062B6F7" w14:textId="77777777" w:rsidR="00786F77" w:rsidRPr="00786F77" w:rsidRDefault="00786F77" w:rsidP="00786F77">
      <w:pPr>
        <w:ind w:left="360"/>
        <w:rPr>
          <w:rFonts w:ascii="Times New Roman" w:eastAsia="Times New Roman" w:hAnsi="Times New Roman" w:cs="Times New Roman"/>
          <w:lang w:eastAsia="pt-BR"/>
        </w:rPr>
      </w:pPr>
    </w:p>
    <w:p w14:paraId="7612121F"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Viver é lutar.</w:t>
      </w:r>
    </w:p>
    <w:p w14:paraId="2E4E1AC9" w14:textId="77777777" w:rsidR="00786F77" w:rsidRPr="00786F77" w:rsidRDefault="00786F77" w:rsidP="00786F77">
      <w:pPr>
        <w:ind w:left="360"/>
        <w:rPr>
          <w:rFonts w:ascii="Times New Roman" w:eastAsia="Times New Roman" w:hAnsi="Times New Roman" w:cs="Times New Roman"/>
          <w:lang w:eastAsia="pt-BR"/>
        </w:rPr>
      </w:pPr>
    </w:p>
    <w:p w14:paraId="05665DAD"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A vida é combate,</w:t>
      </w:r>
    </w:p>
    <w:p w14:paraId="4324625B" w14:textId="77777777" w:rsidR="00786F77" w:rsidRPr="00786F77" w:rsidRDefault="00786F77" w:rsidP="00786F77">
      <w:pPr>
        <w:ind w:left="360"/>
        <w:rPr>
          <w:rFonts w:ascii="Times New Roman" w:eastAsia="Times New Roman" w:hAnsi="Times New Roman" w:cs="Times New Roman"/>
          <w:lang w:eastAsia="pt-BR"/>
        </w:rPr>
      </w:pPr>
    </w:p>
    <w:p w14:paraId="65DE12D9"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Que os fracos abate,</w:t>
      </w:r>
    </w:p>
    <w:p w14:paraId="13860E37" w14:textId="77777777" w:rsidR="00786F77" w:rsidRPr="00786F77" w:rsidRDefault="00786F77" w:rsidP="00786F77">
      <w:pPr>
        <w:ind w:left="360"/>
        <w:rPr>
          <w:rFonts w:ascii="Times New Roman" w:eastAsia="Times New Roman" w:hAnsi="Times New Roman" w:cs="Times New Roman"/>
          <w:lang w:eastAsia="pt-BR"/>
        </w:rPr>
      </w:pPr>
    </w:p>
    <w:p w14:paraId="18DBFF5E"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Que os fortes, os bravos</w:t>
      </w:r>
    </w:p>
    <w:p w14:paraId="4AE07325" w14:textId="77777777" w:rsidR="00786F77" w:rsidRPr="00786F77" w:rsidRDefault="00786F77" w:rsidP="00786F77">
      <w:pPr>
        <w:ind w:left="360"/>
        <w:rPr>
          <w:rFonts w:ascii="Times New Roman" w:eastAsia="Times New Roman" w:hAnsi="Times New Roman" w:cs="Times New Roman"/>
          <w:lang w:eastAsia="pt-BR"/>
        </w:rPr>
      </w:pPr>
    </w:p>
    <w:p w14:paraId="1FAE1C8C"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Só pode exaltar.</w:t>
      </w:r>
    </w:p>
    <w:p w14:paraId="7589F2FC" w14:textId="77777777" w:rsidR="00786F77" w:rsidRPr="00786F77" w:rsidRDefault="00786F77" w:rsidP="00786F77">
      <w:pPr>
        <w:ind w:left="360"/>
        <w:rPr>
          <w:rFonts w:ascii="Times New Roman" w:eastAsia="Times New Roman" w:hAnsi="Times New Roman" w:cs="Times New Roman"/>
          <w:lang w:eastAsia="pt-BR"/>
        </w:rPr>
      </w:pPr>
    </w:p>
    <w:p w14:paraId="483B9C5E"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Um dia vivemos!</w:t>
      </w:r>
    </w:p>
    <w:p w14:paraId="31EA8E80" w14:textId="77777777" w:rsidR="00786F77" w:rsidRPr="00786F77" w:rsidRDefault="00786F77" w:rsidP="00786F77">
      <w:pPr>
        <w:ind w:left="360"/>
        <w:rPr>
          <w:rFonts w:ascii="Times New Roman" w:eastAsia="Times New Roman" w:hAnsi="Times New Roman" w:cs="Times New Roman"/>
          <w:lang w:eastAsia="pt-BR"/>
        </w:rPr>
      </w:pPr>
    </w:p>
    <w:p w14:paraId="0E69A1DD"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O homem que é forte</w:t>
      </w:r>
    </w:p>
    <w:p w14:paraId="05735B34" w14:textId="77777777" w:rsidR="00786F77" w:rsidRPr="00786F77" w:rsidRDefault="00786F77" w:rsidP="00786F77">
      <w:pPr>
        <w:ind w:left="360"/>
        <w:rPr>
          <w:rFonts w:ascii="Times New Roman" w:eastAsia="Times New Roman" w:hAnsi="Times New Roman" w:cs="Times New Roman"/>
          <w:lang w:eastAsia="pt-BR"/>
        </w:rPr>
      </w:pPr>
    </w:p>
    <w:p w14:paraId="357E8B0B"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Não teme da morte;</w:t>
      </w:r>
    </w:p>
    <w:p w14:paraId="52A904D4" w14:textId="77777777" w:rsidR="00786F77" w:rsidRPr="00786F77" w:rsidRDefault="00786F77" w:rsidP="00786F77">
      <w:pPr>
        <w:ind w:left="360"/>
        <w:rPr>
          <w:rFonts w:ascii="Times New Roman" w:eastAsia="Times New Roman" w:hAnsi="Times New Roman" w:cs="Times New Roman"/>
          <w:lang w:eastAsia="pt-BR"/>
        </w:rPr>
      </w:pPr>
    </w:p>
    <w:p w14:paraId="392B1F12"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Só teme fugir;</w:t>
      </w:r>
    </w:p>
    <w:p w14:paraId="4653B826" w14:textId="77777777" w:rsidR="00786F77" w:rsidRPr="00786F77" w:rsidRDefault="00786F77" w:rsidP="00786F77">
      <w:pPr>
        <w:ind w:left="360"/>
        <w:rPr>
          <w:rFonts w:ascii="Times New Roman" w:eastAsia="Times New Roman" w:hAnsi="Times New Roman" w:cs="Times New Roman"/>
          <w:lang w:eastAsia="pt-BR"/>
        </w:rPr>
      </w:pPr>
    </w:p>
    <w:p w14:paraId="14CC7601"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No arco que entesa</w:t>
      </w:r>
    </w:p>
    <w:p w14:paraId="02D7C2EF" w14:textId="77777777" w:rsidR="00786F77" w:rsidRPr="00786F77" w:rsidRDefault="00786F77" w:rsidP="00786F77">
      <w:pPr>
        <w:ind w:left="360"/>
        <w:rPr>
          <w:rFonts w:ascii="Times New Roman" w:eastAsia="Times New Roman" w:hAnsi="Times New Roman" w:cs="Times New Roman"/>
          <w:lang w:eastAsia="pt-BR"/>
        </w:rPr>
      </w:pPr>
    </w:p>
    <w:p w14:paraId="2A5DF1A4"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Tem certa uma presa,</w:t>
      </w:r>
    </w:p>
    <w:p w14:paraId="710BD780" w14:textId="77777777" w:rsidR="00786F77" w:rsidRPr="00786F77" w:rsidRDefault="00786F77" w:rsidP="00786F77">
      <w:pPr>
        <w:ind w:left="360"/>
        <w:rPr>
          <w:rFonts w:ascii="Times New Roman" w:eastAsia="Times New Roman" w:hAnsi="Times New Roman" w:cs="Times New Roman"/>
          <w:lang w:eastAsia="pt-BR"/>
        </w:rPr>
      </w:pPr>
    </w:p>
    <w:p w14:paraId="6E573FCF"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Quer seja tapuia,</w:t>
      </w:r>
    </w:p>
    <w:p w14:paraId="2437E136" w14:textId="77777777" w:rsidR="00786F77" w:rsidRPr="00786F77" w:rsidRDefault="00786F77" w:rsidP="00786F77">
      <w:pPr>
        <w:ind w:left="360"/>
        <w:rPr>
          <w:rFonts w:ascii="Times New Roman" w:eastAsia="Times New Roman" w:hAnsi="Times New Roman" w:cs="Times New Roman"/>
          <w:lang w:eastAsia="pt-BR"/>
        </w:rPr>
      </w:pPr>
    </w:p>
    <w:p w14:paraId="0EC79595"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Condor ou tapir.</w:t>
      </w:r>
    </w:p>
    <w:p w14:paraId="19C23B1D" w14:textId="77777777" w:rsidR="00786F77" w:rsidRPr="00786F77" w:rsidRDefault="00786F77" w:rsidP="00786F77">
      <w:pPr>
        <w:ind w:left="360"/>
        <w:rPr>
          <w:rFonts w:ascii="Times New Roman" w:eastAsia="Times New Roman" w:hAnsi="Times New Roman" w:cs="Times New Roman"/>
          <w:lang w:eastAsia="pt-BR"/>
        </w:rPr>
      </w:pPr>
    </w:p>
    <w:p w14:paraId="4B629409"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E pois que és meu filho,</w:t>
      </w:r>
    </w:p>
    <w:p w14:paraId="1FD60892" w14:textId="77777777" w:rsidR="00786F77" w:rsidRPr="00786F77" w:rsidRDefault="00786F77" w:rsidP="00786F77">
      <w:pPr>
        <w:ind w:left="360"/>
        <w:rPr>
          <w:rFonts w:ascii="Times New Roman" w:eastAsia="Times New Roman" w:hAnsi="Times New Roman" w:cs="Times New Roman"/>
          <w:lang w:eastAsia="pt-BR"/>
        </w:rPr>
      </w:pPr>
    </w:p>
    <w:p w14:paraId="711380B5"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Meus brios reveste;</w:t>
      </w:r>
    </w:p>
    <w:p w14:paraId="143D9E63" w14:textId="77777777" w:rsidR="00786F77" w:rsidRPr="00786F77" w:rsidRDefault="00786F77" w:rsidP="00786F77">
      <w:pPr>
        <w:ind w:left="360"/>
        <w:rPr>
          <w:rFonts w:ascii="Times New Roman" w:eastAsia="Times New Roman" w:hAnsi="Times New Roman" w:cs="Times New Roman"/>
          <w:lang w:eastAsia="pt-BR"/>
        </w:rPr>
      </w:pPr>
    </w:p>
    <w:p w14:paraId="1AF1EE8B"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Tamoio nasceste,</w:t>
      </w:r>
    </w:p>
    <w:p w14:paraId="4E591546" w14:textId="77777777" w:rsidR="00786F77" w:rsidRPr="00786F77" w:rsidRDefault="00786F77" w:rsidP="00786F77">
      <w:pPr>
        <w:ind w:left="360"/>
        <w:rPr>
          <w:rFonts w:ascii="Times New Roman" w:eastAsia="Times New Roman" w:hAnsi="Times New Roman" w:cs="Times New Roman"/>
          <w:lang w:eastAsia="pt-BR"/>
        </w:rPr>
      </w:pPr>
    </w:p>
    <w:p w14:paraId="4A9202E9"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Valente serás.</w:t>
      </w:r>
    </w:p>
    <w:p w14:paraId="5E866E5F" w14:textId="77777777" w:rsidR="00786F77" w:rsidRPr="00786F77" w:rsidRDefault="00786F77" w:rsidP="00786F77">
      <w:pPr>
        <w:ind w:left="360"/>
        <w:rPr>
          <w:rFonts w:ascii="Times New Roman" w:eastAsia="Times New Roman" w:hAnsi="Times New Roman" w:cs="Times New Roman"/>
          <w:lang w:eastAsia="pt-BR"/>
        </w:rPr>
      </w:pPr>
    </w:p>
    <w:p w14:paraId="66452886"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Sê duro guerreiro,</w:t>
      </w:r>
    </w:p>
    <w:p w14:paraId="063079BF" w14:textId="77777777" w:rsidR="00786F77" w:rsidRPr="00786F77" w:rsidRDefault="00786F77" w:rsidP="00786F77">
      <w:pPr>
        <w:ind w:left="360"/>
        <w:rPr>
          <w:rFonts w:ascii="Times New Roman" w:eastAsia="Times New Roman" w:hAnsi="Times New Roman" w:cs="Times New Roman"/>
          <w:lang w:eastAsia="pt-BR"/>
        </w:rPr>
      </w:pPr>
    </w:p>
    <w:p w14:paraId="0CBB386E"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Robusto, </w:t>
      </w:r>
      <w:proofErr w:type="spellStart"/>
      <w:r w:rsidRPr="00786F77">
        <w:rPr>
          <w:rFonts w:ascii="Times New Roman" w:eastAsia="Times New Roman" w:hAnsi="Times New Roman" w:cs="Times New Roman"/>
          <w:lang w:eastAsia="pt-BR"/>
        </w:rPr>
        <w:t>fragueiro</w:t>
      </w:r>
      <w:proofErr w:type="spellEnd"/>
      <w:r w:rsidRPr="00786F77">
        <w:rPr>
          <w:rFonts w:ascii="Times New Roman" w:eastAsia="Times New Roman" w:hAnsi="Times New Roman" w:cs="Times New Roman"/>
          <w:lang w:eastAsia="pt-BR"/>
        </w:rPr>
        <w:t>,</w:t>
      </w:r>
    </w:p>
    <w:p w14:paraId="0570959A" w14:textId="77777777" w:rsidR="00786F77" w:rsidRPr="00786F77" w:rsidRDefault="00786F77" w:rsidP="00786F77">
      <w:pPr>
        <w:ind w:left="360"/>
        <w:rPr>
          <w:rFonts w:ascii="Times New Roman" w:eastAsia="Times New Roman" w:hAnsi="Times New Roman" w:cs="Times New Roman"/>
          <w:lang w:eastAsia="pt-BR"/>
        </w:rPr>
      </w:pPr>
    </w:p>
    <w:p w14:paraId="4B27ECEB"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Brasão dos tamoios</w:t>
      </w:r>
    </w:p>
    <w:p w14:paraId="55B8C125" w14:textId="77777777" w:rsidR="00786F77" w:rsidRPr="00786F77" w:rsidRDefault="00786F77" w:rsidP="00786F77">
      <w:pPr>
        <w:ind w:left="360"/>
        <w:rPr>
          <w:rFonts w:ascii="Times New Roman" w:eastAsia="Times New Roman" w:hAnsi="Times New Roman" w:cs="Times New Roman"/>
          <w:lang w:eastAsia="pt-BR"/>
        </w:rPr>
      </w:pPr>
    </w:p>
    <w:p w14:paraId="2BD6971D"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Na guerra e na paz.</w:t>
      </w:r>
    </w:p>
    <w:p w14:paraId="626FF1E0" w14:textId="77777777" w:rsidR="00786F77" w:rsidRPr="00786F77" w:rsidRDefault="00786F77" w:rsidP="00786F77">
      <w:pPr>
        <w:ind w:left="360"/>
        <w:rPr>
          <w:rFonts w:ascii="Times New Roman" w:eastAsia="Times New Roman" w:hAnsi="Times New Roman" w:cs="Times New Roman"/>
          <w:lang w:eastAsia="pt-BR"/>
        </w:rPr>
      </w:pPr>
    </w:p>
    <w:p w14:paraId="7B9EFD02"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Teu grito de guerra</w:t>
      </w:r>
    </w:p>
    <w:p w14:paraId="1D5D1F61" w14:textId="77777777" w:rsidR="00786F77" w:rsidRPr="00786F77" w:rsidRDefault="00786F77" w:rsidP="00786F77">
      <w:pPr>
        <w:ind w:left="360"/>
        <w:rPr>
          <w:rFonts w:ascii="Times New Roman" w:eastAsia="Times New Roman" w:hAnsi="Times New Roman" w:cs="Times New Roman"/>
          <w:lang w:eastAsia="pt-BR"/>
        </w:rPr>
      </w:pPr>
    </w:p>
    <w:p w14:paraId="18898436"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lastRenderedPageBreak/>
        <w:t xml:space="preserve">                           Retumbe aos ouvidos</w:t>
      </w:r>
    </w:p>
    <w:p w14:paraId="6EA1D964" w14:textId="77777777" w:rsidR="00786F77" w:rsidRPr="00786F77" w:rsidRDefault="00786F77" w:rsidP="00786F77">
      <w:pPr>
        <w:ind w:left="360"/>
        <w:rPr>
          <w:rFonts w:ascii="Times New Roman" w:eastAsia="Times New Roman" w:hAnsi="Times New Roman" w:cs="Times New Roman"/>
          <w:lang w:eastAsia="pt-BR"/>
        </w:rPr>
      </w:pPr>
    </w:p>
    <w:p w14:paraId="521DBFFF"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D’</w:t>
      </w:r>
      <w:proofErr w:type="spellStart"/>
      <w:r w:rsidRPr="00786F77">
        <w:rPr>
          <w:rFonts w:ascii="Times New Roman" w:eastAsia="Times New Roman" w:hAnsi="Times New Roman" w:cs="Times New Roman"/>
          <w:lang w:eastAsia="pt-BR"/>
        </w:rPr>
        <w:t>imigos</w:t>
      </w:r>
      <w:proofErr w:type="spellEnd"/>
      <w:r w:rsidRPr="00786F77">
        <w:rPr>
          <w:rFonts w:ascii="Times New Roman" w:eastAsia="Times New Roman" w:hAnsi="Times New Roman" w:cs="Times New Roman"/>
          <w:lang w:eastAsia="pt-BR"/>
        </w:rPr>
        <w:t xml:space="preserve"> transidos</w:t>
      </w:r>
    </w:p>
    <w:p w14:paraId="5A5B7E6A" w14:textId="77777777" w:rsidR="00786F77" w:rsidRPr="00786F77" w:rsidRDefault="00786F77" w:rsidP="00786F77">
      <w:pPr>
        <w:ind w:left="360"/>
        <w:rPr>
          <w:rFonts w:ascii="Times New Roman" w:eastAsia="Times New Roman" w:hAnsi="Times New Roman" w:cs="Times New Roman"/>
          <w:lang w:eastAsia="pt-BR"/>
        </w:rPr>
      </w:pPr>
    </w:p>
    <w:p w14:paraId="030D8E1D"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Por vil comoção;</w:t>
      </w:r>
    </w:p>
    <w:p w14:paraId="3A11ADB3" w14:textId="77777777" w:rsidR="00786F77" w:rsidRPr="00786F77" w:rsidRDefault="00786F77" w:rsidP="00786F77">
      <w:pPr>
        <w:ind w:left="360"/>
        <w:rPr>
          <w:rFonts w:ascii="Times New Roman" w:eastAsia="Times New Roman" w:hAnsi="Times New Roman" w:cs="Times New Roman"/>
          <w:lang w:eastAsia="pt-BR"/>
        </w:rPr>
      </w:pPr>
    </w:p>
    <w:p w14:paraId="53418A97"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E tremam d’ouvi-lo</w:t>
      </w:r>
    </w:p>
    <w:p w14:paraId="146E962E" w14:textId="77777777" w:rsidR="00786F77" w:rsidRPr="00786F77" w:rsidRDefault="00786F77" w:rsidP="00786F77">
      <w:pPr>
        <w:ind w:left="360"/>
        <w:rPr>
          <w:rFonts w:ascii="Times New Roman" w:eastAsia="Times New Roman" w:hAnsi="Times New Roman" w:cs="Times New Roman"/>
          <w:lang w:eastAsia="pt-BR"/>
        </w:rPr>
      </w:pPr>
    </w:p>
    <w:p w14:paraId="71841596"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Pior que o sibilo</w:t>
      </w:r>
    </w:p>
    <w:p w14:paraId="733D0224" w14:textId="77777777" w:rsidR="00786F77" w:rsidRPr="00786F77" w:rsidRDefault="00786F77" w:rsidP="00786F77">
      <w:pPr>
        <w:ind w:left="360"/>
        <w:rPr>
          <w:rFonts w:ascii="Times New Roman" w:eastAsia="Times New Roman" w:hAnsi="Times New Roman" w:cs="Times New Roman"/>
          <w:lang w:eastAsia="pt-BR"/>
        </w:rPr>
      </w:pPr>
    </w:p>
    <w:p w14:paraId="06881997"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Das setas ligeiras,</w:t>
      </w:r>
    </w:p>
    <w:p w14:paraId="2E4A68BC" w14:textId="77777777" w:rsidR="00786F77" w:rsidRPr="00786F77" w:rsidRDefault="00786F77" w:rsidP="00786F77">
      <w:pPr>
        <w:ind w:left="360"/>
        <w:rPr>
          <w:rFonts w:ascii="Times New Roman" w:eastAsia="Times New Roman" w:hAnsi="Times New Roman" w:cs="Times New Roman"/>
          <w:lang w:eastAsia="pt-BR"/>
        </w:rPr>
      </w:pPr>
    </w:p>
    <w:p w14:paraId="77A0B495"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Pior que o trovão.</w:t>
      </w:r>
    </w:p>
    <w:p w14:paraId="6B3CB27C" w14:textId="77777777" w:rsidR="00786F77" w:rsidRPr="00786F77" w:rsidRDefault="00786F77" w:rsidP="00786F77">
      <w:pPr>
        <w:ind w:left="360"/>
        <w:rPr>
          <w:rFonts w:ascii="Times New Roman" w:eastAsia="Times New Roman" w:hAnsi="Times New Roman" w:cs="Times New Roman"/>
          <w:lang w:eastAsia="pt-BR"/>
        </w:rPr>
      </w:pPr>
    </w:p>
    <w:p w14:paraId="129830B7"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Porém se a fortuna,</w:t>
      </w:r>
    </w:p>
    <w:p w14:paraId="7391A515" w14:textId="77777777" w:rsidR="00786F77" w:rsidRPr="00786F77" w:rsidRDefault="00786F77" w:rsidP="00786F77">
      <w:pPr>
        <w:ind w:left="360"/>
        <w:rPr>
          <w:rFonts w:ascii="Times New Roman" w:eastAsia="Times New Roman" w:hAnsi="Times New Roman" w:cs="Times New Roman"/>
          <w:lang w:eastAsia="pt-BR"/>
        </w:rPr>
      </w:pPr>
    </w:p>
    <w:p w14:paraId="35771735"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Traindo teus passos,</w:t>
      </w:r>
    </w:p>
    <w:p w14:paraId="34C21A68" w14:textId="77777777" w:rsidR="00786F77" w:rsidRPr="00786F77" w:rsidRDefault="00786F77" w:rsidP="00786F77">
      <w:pPr>
        <w:ind w:left="360"/>
        <w:rPr>
          <w:rFonts w:ascii="Times New Roman" w:eastAsia="Times New Roman" w:hAnsi="Times New Roman" w:cs="Times New Roman"/>
          <w:lang w:eastAsia="pt-BR"/>
        </w:rPr>
      </w:pPr>
    </w:p>
    <w:p w14:paraId="157BCC91"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Te arroja nos laços</w:t>
      </w:r>
    </w:p>
    <w:p w14:paraId="4963A6C6" w14:textId="77777777" w:rsidR="00786F77" w:rsidRPr="00786F77" w:rsidRDefault="00786F77" w:rsidP="00786F77">
      <w:pPr>
        <w:ind w:left="360"/>
        <w:rPr>
          <w:rFonts w:ascii="Times New Roman" w:eastAsia="Times New Roman" w:hAnsi="Times New Roman" w:cs="Times New Roman"/>
          <w:lang w:eastAsia="pt-BR"/>
        </w:rPr>
      </w:pPr>
    </w:p>
    <w:p w14:paraId="0F01DA71"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Do inimigo falaz!</w:t>
      </w:r>
    </w:p>
    <w:p w14:paraId="5525D2BA" w14:textId="77777777" w:rsidR="00786F77" w:rsidRPr="00786F77" w:rsidRDefault="00786F77" w:rsidP="00786F77">
      <w:pPr>
        <w:ind w:left="360"/>
        <w:rPr>
          <w:rFonts w:ascii="Times New Roman" w:eastAsia="Times New Roman" w:hAnsi="Times New Roman" w:cs="Times New Roman"/>
          <w:lang w:eastAsia="pt-BR"/>
        </w:rPr>
      </w:pPr>
    </w:p>
    <w:p w14:paraId="271213D2"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Na última hora</w:t>
      </w:r>
    </w:p>
    <w:p w14:paraId="7B8F287E" w14:textId="77777777" w:rsidR="00786F77" w:rsidRPr="00786F77" w:rsidRDefault="00786F77" w:rsidP="00786F77">
      <w:pPr>
        <w:ind w:left="360"/>
        <w:rPr>
          <w:rFonts w:ascii="Times New Roman" w:eastAsia="Times New Roman" w:hAnsi="Times New Roman" w:cs="Times New Roman"/>
          <w:lang w:eastAsia="pt-BR"/>
        </w:rPr>
      </w:pPr>
    </w:p>
    <w:p w14:paraId="3E11555F"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Teus feitos memora,</w:t>
      </w:r>
    </w:p>
    <w:p w14:paraId="3A04F10F" w14:textId="77777777" w:rsidR="00786F77" w:rsidRPr="00786F77" w:rsidRDefault="00786F77" w:rsidP="00786F77">
      <w:pPr>
        <w:ind w:left="360"/>
        <w:rPr>
          <w:rFonts w:ascii="Times New Roman" w:eastAsia="Times New Roman" w:hAnsi="Times New Roman" w:cs="Times New Roman"/>
          <w:lang w:eastAsia="pt-BR"/>
        </w:rPr>
      </w:pPr>
    </w:p>
    <w:p w14:paraId="6AA0943A"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Tranquilo nos gestos,</w:t>
      </w:r>
    </w:p>
    <w:p w14:paraId="2D6375B9" w14:textId="77777777" w:rsidR="00786F77" w:rsidRPr="00786F77" w:rsidRDefault="00786F77" w:rsidP="00786F77">
      <w:pPr>
        <w:ind w:left="360"/>
        <w:rPr>
          <w:rFonts w:ascii="Times New Roman" w:eastAsia="Times New Roman" w:hAnsi="Times New Roman" w:cs="Times New Roman"/>
          <w:lang w:eastAsia="pt-BR"/>
        </w:rPr>
      </w:pPr>
    </w:p>
    <w:p w14:paraId="5BA80F53"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Impávido, audaz.</w:t>
      </w:r>
    </w:p>
    <w:p w14:paraId="5960CA2D" w14:textId="77777777" w:rsidR="00786F77" w:rsidRPr="00786F77" w:rsidRDefault="00786F77" w:rsidP="00786F77">
      <w:pPr>
        <w:ind w:left="360"/>
        <w:rPr>
          <w:rFonts w:ascii="Times New Roman" w:eastAsia="Times New Roman" w:hAnsi="Times New Roman" w:cs="Times New Roman"/>
          <w:lang w:eastAsia="pt-BR"/>
        </w:rPr>
      </w:pPr>
    </w:p>
    <w:p w14:paraId="7139172E"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E cai como o tronco</w:t>
      </w:r>
    </w:p>
    <w:p w14:paraId="363B4310" w14:textId="77777777" w:rsidR="00786F77" w:rsidRPr="00786F77" w:rsidRDefault="00786F77" w:rsidP="00786F77">
      <w:pPr>
        <w:ind w:left="360"/>
        <w:rPr>
          <w:rFonts w:ascii="Times New Roman" w:eastAsia="Times New Roman" w:hAnsi="Times New Roman" w:cs="Times New Roman"/>
          <w:lang w:eastAsia="pt-BR"/>
        </w:rPr>
      </w:pPr>
    </w:p>
    <w:p w14:paraId="1A888053"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Do raio tocado,</w:t>
      </w:r>
    </w:p>
    <w:p w14:paraId="01AFBCE2" w14:textId="77777777" w:rsidR="00786F77" w:rsidRPr="00786F77" w:rsidRDefault="00786F77" w:rsidP="00786F77">
      <w:pPr>
        <w:ind w:left="360"/>
        <w:rPr>
          <w:rFonts w:ascii="Times New Roman" w:eastAsia="Times New Roman" w:hAnsi="Times New Roman" w:cs="Times New Roman"/>
          <w:lang w:eastAsia="pt-BR"/>
        </w:rPr>
      </w:pPr>
    </w:p>
    <w:p w14:paraId="4DEDDD94"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Partido, rojado</w:t>
      </w:r>
    </w:p>
    <w:p w14:paraId="395A4871" w14:textId="77777777" w:rsidR="00786F77" w:rsidRPr="00786F77" w:rsidRDefault="00786F77" w:rsidP="00786F77">
      <w:pPr>
        <w:ind w:left="360"/>
        <w:rPr>
          <w:rFonts w:ascii="Times New Roman" w:eastAsia="Times New Roman" w:hAnsi="Times New Roman" w:cs="Times New Roman"/>
          <w:lang w:eastAsia="pt-BR"/>
        </w:rPr>
      </w:pPr>
    </w:p>
    <w:p w14:paraId="5799E114"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Por larga extensão;</w:t>
      </w:r>
    </w:p>
    <w:p w14:paraId="455CA7CA" w14:textId="77777777" w:rsidR="00786F77" w:rsidRPr="00786F77" w:rsidRDefault="00786F77" w:rsidP="00786F77">
      <w:pPr>
        <w:ind w:left="360"/>
        <w:rPr>
          <w:rFonts w:ascii="Times New Roman" w:eastAsia="Times New Roman" w:hAnsi="Times New Roman" w:cs="Times New Roman"/>
          <w:lang w:eastAsia="pt-BR"/>
        </w:rPr>
      </w:pPr>
    </w:p>
    <w:p w14:paraId="0E9DBCF6"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Assim morre o forte!</w:t>
      </w:r>
    </w:p>
    <w:p w14:paraId="5466F545" w14:textId="77777777" w:rsidR="00786F77" w:rsidRPr="00786F77" w:rsidRDefault="00786F77" w:rsidP="00786F77">
      <w:pPr>
        <w:ind w:left="360"/>
        <w:rPr>
          <w:rFonts w:ascii="Times New Roman" w:eastAsia="Times New Roman" w:hAnsi="Times New Roman" w:cs="Times New Roman"/>
          <w:lang w:eastAsia="pt-BR"/>
        </w:rPr>
      </w:pPr>
    </w:p>
    <w:p w14:paraId="0CDC31FC"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No passo da morte</w:t>
      </w:r>
    </w:p>
    <w:p w14:paraId="767642D2" w14:textId="77777777" w:rsidR="00786F77" w:rsidRPr="00786F77" w:rsidRDefault="00786F77" w:rsidP="00786F77">
      <w:pPr>
        <w:ind w:left="360"/>
        <w:rPr>
          <w:rFonts w:ascii="Times New Roman" w:eastAsia="Times New Roman" w:hAnsi="Times New Roman" w:cs="Times New Roman"/>
          <w:lang w:eastAsia="pt-BR"/>
        </w:rPr>
      </w:pPr>
    </w:p>
    <w:p w14:paraId="31EE6DEC"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Triunfa, conquista</w:t>
      </w:r>
    </w:p>
    <w:p w14:paraId="22FBC57C" w14:textId="77777777" w:rsidR="00786F77" w:rsidRPr="00786F77" w:rsidRDefault="00786F77" w:rsidP="00786F77">
      <w:pPr>
        <w:ind w:left="360"/>
        <w:rPr>
          <w:rFonts w:ascii="Times New Roman" w:eastAsia="Times New Roman" w:hAnsi="Times New Roman" w:cs="Times New Roman"/>
          <w:lang w:eastAsia="pt-BR"/>
        </w:rPr>
      </w:pPr>
    </w:p>
    <w:p w14:paraId="2FD3FC37"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Mais alto brasão.</w:t>
      </w:r>
    </w:p>
    <w:p w14:paraId="727F9F79" w14:textId="77777777" w:rsidR="00786F77" w:rsidRPr="00786F77" w:rsidRDefault="00786F77" w:rsidP="00786F77">
      <w:pPr>
        <w:ind w:left="360"/>
        <w:rPr>
          <w:rFonts w:ascii="Times New Roman" w:eastAsia="Times New Roman" w:hAnsi="Times New Roman" w:cs="Times New Roman"/>
          <w:lang w:eastAsia="pt-BR"/>
        </w:rPr>
      </w:pPr>
    </w:p>
    <w:p w14:paraId="2515C877"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As armas ensaia,</w:t>
      </w:r>
    </w:p>
    <w:p w14:paraId="4FB83919" w14:textId="77777777" w:rsidR="00786F77" w:rsidRPr="00786F77" w:rsidRDefault="00786F77" w:rsidP="00786F77">
      <w:pPr>
        <w:ind w:left="360"/>
        <w:rPr>
          <w:rFonts w:ascii="Times New Roman" w:eastAsia="Times New Roman" w:hAnsi="Times New Roman" w:cs="Times New Roman"/>
          <w:lang w:eastAsia="pt-BR"/>
        </w:rPr>
      </w:pPr>
    </w:p>
    <w:p w14:paraId="697352F0"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Penetra na vida:</w:t>
      </w:r>
    </w:p>
    <w:p w14:paraId="0841BFBF" w14:textId="77777777" w:rsidR="00786F77" w:rsidRPr="00786F77" w:rsidRDefault="00786F77" w:rsidP="00786F77">
      <w:pPr>
        <w:ind w:left="360"/>
        <w:rPr>
          <w:rFonts w:ascii="Times New Roman" w:eastAsia="Times New Roman" w:hAnsi="Times New Roman" w:cs="Times New Roman"/>
          <w:lang w:eastAsia="pt-BR"/>
        </w:rPr>
      </w:pPr>
    </w:p>
    <w:p w14:paraId="5D65ADD8"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lastRenderedPageBreak/>
        <w:t xml:space="preserve">                           Pesada ou querida,</w:t>
      </w:r>
    </w:p>
    <w:p w14:paraId="20CB1ECC" w14:textId="77777777" w:rsidR="00786F77" w:rsidRPr="00786F77" w:rsidRDefault="00786F77" w:rsidP="00786F77">
      <w:pPr>
        <w:ind w:left="360"/>
        <w:rPr>
          <w:rFonts w:ascii="Times New Roman" w:eastAsia="Times New Roman" w:hAnsi="Times New Roman" w:cs="Times New Roman"/>
          <w:lang w:eastAsia="pt-BR"/>
        </w:rPr>
      </w:pPr>
    </w:p>
    <w:p w14:paraId="2B693E18"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Viver é lutar.</w:t>
      </w:r>
    </w:p>
    <w:p w14:paraId="7F7FEB38" w14:textId="77777777" w:rsidR="00786F77" w:rsidRPr="00786F77" w:rsidRDefault="00786F77" w:rsidP="00786F77">
      <w:pPr>
        <w:ind w:left="360"/>
        <w:rPr>
          <w:rFonts w:ascii="Times New Roman" w:eastAsia="Times New Roman" w:hAnsi="Times New Roman" w:cs="Times New Roman"/>
          <w:lang w:eastAsia="pt-BR"/>
        </w:rPr>
      </w:pPr>
    </w:p>
    <w:p w14:paraId="696FAEA4"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Se o duro combate</w:t>
      </w:r>
    </w:p>
    <w:p w14:paraId="7C8BA79C" w14:textId="77777777" w:rsidR="00786F77" w:rsidRPr="00786F77" w:rsidRDefault="00786F77" w:rsidP="00786F77">
      <w:pPr>
        <w:ind w:left="360"/>
        <w:rPr>
          <w:rFonts w:ascii="Times New Roman" w:eastAsia="Times New Roman" w:hAnsi="Times New Roman" w:cs="Times New Roman"/>
          <w:lang w:eastAsia="pt-BR"/>
        </w:rPr>
      </w:pPr>
    </w:p>
    <w:p w14:paraId="14AA0A4E"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Os fracos abate,</w:t>
      </w:r>
    </w:p>
    <w:p w14:paraId="5A5A04E9" w14:textId="77777777" w:rsidR="00786F77" w:rsidRPr="00786F77" w:rsidRDefault="00786F77" w:rsidP="00786F77">
      <w:pPr>
        <w:ind w:left="360"/>
        <w:rPr>
          <w:rFonts w:ascii="Times New Roman" w:eastAsia="Times New Roman" w:hAnsi="Times New Roman" w:cs="Times New Roman"/>
          <w:lang w:eastAsia="pt-BR"/>
        </w:rPr>
      </w:pPr>
    </w:p>
    <w:p w14:paraId="4A7B4FC9"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Aos fortes, aos bravos,</w:t>
      </w:r>
    </w:p>
    <w:p w14:paraId="77B0B67F" w14:textId="77777777" w:rsidR="00786F77" w:rsidRPr="00786F77" w:rsidRDefault="00786F77" w:rsidP="00786F77">
      <w:pPr>
        <w:ind w:left="360"/>
        <w:rPr>
          <w:rFonts w:ascii="Times New Roman" w:eastAsia="Times New Roman" w:hAnsi="Times New Roman" w:cs="Times New Roman"/>
          <w:lang w:eastAsia="pt-BR"/>
        </w:rPr>
      </w:pPr>
    </w:p>
    <w:p w14:paraId="5156163B"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Só pode exaltar.</w:t>
      </w:r>
    </w:p>
    <w:p w14:paraId="6E9FA514" w14:textId="77777777" w:rsidR="00786F77" w:rsidRPr="00786F77" w:rsidRDefault="00786F77" w:rsidP="00786F77">
      <w:pPr>
        <w:ind w:left="360"/>
        <w:rPr>
          <w:rFonts w:ascii="Times New Roman" w:eastAsia="Times New Roman" w:hAnsi="Times New Roman" w:cs="Times New Roman"/>
          <w:lang w:eastAsia="pt-BR"/>
        </w:rPr>
      </w:pPr>
    </w:p>
    <w:p w14:paraId="7D8CF3B0"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Gonçalves Dias. Canção do Tamoio. Internet: &lt;www.dominiopublico.gov.br</w:t>
      </w:r>
      <w:proofErr w:type="gramStart"/>
      <w:r w:rsidRPr="00786F77">
        <w:rPr>
          <w:rFonts w:ascii="Times New Roman" w:eastAsia="Times New Roman" w:hAnsi="Times New Roman" w:cs="Times New Roman"/>
          <w:lang w:eastAsia="pt-BR"/>
        </w:rPr>
        <w:t>&gt;  (</w:t>
      </w:r>
      <w:proofErr w:type="gramEnd"/>
      <w:r w:rsidRPr="00786F77">
        <w:rPr>
          <w:rFonts w:ascii="Times New Roman" w:eastAsia="Times New Roman" w:hAnsi="Times New Roman" w:cs="Times New Roman"/>
          <w:lang w:eastAsia="pt-BR"/>
        </w:rPr>
        <w:t>com adaptações).</w:t>
      </w:r>
    </w:p>
    <w:p w14:paraId="236D97DB" w14:textId="77777777" w:rsidR="00786F77" w:rsidRPr="00786F77" w:rsidRDefault="00786F77" w:rsidP="00786F77">
      <w:pPr>
        <w:ind w:left="360"/>
        <w:rPr>
          <w:rFonts w:ascii="Times New Roman" w:eastAsia="Times New Roman" w:hAnsi="Times New Roman" w:cs="Times New Roman"/>
          <w:lang w:eastAsia="pt-BR"/>
        </w:rPr>
      </w:pPr>
    </w:p>
    <w:p w14:paraId="3E677C35"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 xml:space="preserve"> </w:t>
      </w:r>
    </w:p>
    <w:p w14:paraId="2314DA51"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5) Na Canção do Tamoio, de Gonçalves Dias, apresenta-se o perfil literário do indígena construído pela poesia romântica com forte motivação nacionalista. Nessa fase da poesia romântica, o índio foi escolhido como o símbolo ideal do nacionalismo porque</w:t>
      </w:r>
    </w:p>
    <w:p w14:paraId="72081FD4"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a) o negro e o português, vindos de outros continentes, não mantinham com as terras brasileiras o mesmo vínculo de identidade que os indígenas.</w:t>
      </w:r>
    </w:p>
    <w:p w14:paraId="3CB9F004"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b) a influência dos indígenas na formação da cultura nacional foi muito mais significativa que a exercida pelo negro e pelo branco colonizador.</w:t>
      </w:r>
    </w:p>
    <w:p w14:paraId="4439A7CA"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c) o negro e o português estavam mais distantes da realidade social imediata que o indígena, bem mais presente no cotidiano da vida nacional.</w:t>
      </w:r>
    </w:p>
    <w:p w14:paraId="72E6BE28" w14:textId="77777777" w:rsidR="00786F77" w:rsidRPr="00786F77"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d) os indígenas, ao contrário dos negros, se adaptaram com maior facilidade aos costumes impostos pelo branco colonizador.</w:t>
      </w:r>
    </w:p>
    <w:p w14:paraId="54194D10" w14:textId="1919F334" w:rsidR="00D1143B" w:rsidRPr="004F6C48" w:rsidRDefault="00786F77" w:rsidP="00786F77">
      <w:pPr>
        <w:ind w:left="360"/>
        <w:rPr>
          <w:rFonts w:ascii="Times New Roman" w:eastAsia="Times New Roman" w:hAnsi="Times New Roman" w:cs="Times New Roman"/>
          <w:lang w:eastAsia="pt-BR"/>
        </w:rPr>
      </w:pPr>
      <w:r w:rsidRPr="00786F77">
        <w:rPr>
          <w:rFonts w:ascii="Times New Roman" w:eastAsia="Times New Roman" w:hAnsi="Times New Roman" w:cs="Times New Roman"/>
          <w:lang w:eastAsia="pt-BR"/>
        </w:rPr>
        <w:t>e) os indígenas estiveram fortemente engajados na luta pela independência do Brasil, diferentemente do negro e do branco colonizador.</w:t>
      </w:r>
      <w:r w:rsidR="00D1143B" w:rsidRPr="004F6C48">
        <w:rPr>
          <w:rFonts w:ascii="Times New Roman" w:eastAsia="Times New Roman" w:hAnsi="Times New Roman" w:cs="Times New Roman"/>
          <w:lang w:eastAsia="pt-BR"/>
        </w:rPr>
        <w:br w:type="page"/>
      </w:r>
    </w:p>
    <w:p w14:paraId="26B5395D" w14:textId="75F0BF65" w:rsidR="00B9732E" w:rsidRPr="00CE1840" w:rsidRDefault="00B9732E" w:rsidP="00AC17B8">
      <w:pPr>
        <w:pStyle w:val="NormalWeb"/>
        <w:shd w:val="clear" w:color="auto" w:fill="FFFFFF"/>
        <w:spacing w:after="360"/>
        <w:jc w:val="center"/>
        <w:textAlignment w:val="baseline"/>
      </w:pPr>
      <w:r w:rsidRPr="00CE1840">
        <w:lastRenderedPageBreak/>
        <w:t>GABARITO</w:t>
      </w:r>
    </w:p>
    <w:tbl>
      <w:tblPr>
        <w:tblStyle w:val="Tabelacomgrade"/>
        <w:tblW w:w="6658" w:type="dxa"/>
        <w:jc w:val="center"/>
        <w:tblLayout w:type="fixed"/>
        <w:tblLook w:val="04A0" w:firstRow="1" w:lastRow="0" w:firstColumn="1" w:lastColumn="0" w:noHBand="0" w:noVBand="1"/>
      </w:tblPr>
      <w:tblGrid>
        <w:gridCol w:w="1328"/>
        <w:gridCol w:w="1224"/>
        <w:gridCol w:w="1412"/>
        <w:gridCol w:w="1418"/>
        <w:gridCol w:w="1276"/>
      </w:tblGrid>
      <w:tr w:rsidR="00205A4C" w:rsidRPr="00CE1840" w14:paraId="65087815" w14:textId="3C6BEF4A" w:rsidTr="00786F77">
        <w:trPr>
          <w:jc w:val="center"/>
        </w:trPr>
        <w:tc>
          <w:tcPr>
            <w:tcW w:w="1328" w:type="dxa"/>
          </w:tcPr>
          <w:p w14:paraId="11667842" w14:textId="77777777" w:rsidR="00205A4C" w:rsidRPr="00CE1840" w:rsidRDefault="00205A4C" w:rsidP="00806971">
            <w:pPr>
              <w:jc w:val="center"/>
              <w:rPr>
                <w:sz w:val="24"/>
                <w:szCs w:val="24"/>
              </w:rPr>
            </w:pPr>
            <w:r w:rsidRPr="00CE1840">
              <w:rPr>
                <w:sz w:val="24"/>
                <w:szCs w:val="24"/>
              </w:rPr>
              <w:t>Questão 1</w:t>
            </w:r>
          </w:p>
        </w:tc>
        <w:tc>
          <w:tcPr>
            <w:tcW w:w="1224" w:type="dxa"/>
          </w:tcPr>
          <w:p w14:paraId="23203CCB" w14:textId="77777777" w:rsidR="00205A4C" w:rsidRPr="00CE1840" w:rsidRDefault="00205A4C" w:rsidP="00806971">
            <w:pPr>
              <w:jc w:val="center"/>
              <w:rPr>
                <w:sz w:val="24"/>
                <w:szCs w:val="24"/>
              </w:rPr>
            </w:pPr>
            <w:r w:rsidRPr="00CE1840">
              <w:rPr>
                <w:sz w:val="24"/>
                <w:szCs w:val="24"/>
              </w:rPr>
              <w:t>Questão 2</w:t>
            </w:r>
          </w:p>
        </w:tc>
        <w:tc>
          <w:tcPr>
            <w:tcW w:w="1412" w:type="dxa"/>
          </w:tcPr>
          <w:p w14:paraId="26C8EFCB" w14:textId="77777777" w:rsidR="00205A4C" w:rsidRPr="00CE1840" w:rsidRDefault="00205A4C" w:rsidP="00806971">
            <w:pPr>
              <w:jc w:val="center"/>
              <w:rPr>
                <w:sz w:val="24"/>
                <w:szCs w:val="24"/>
              </w:rPr>
            </w:pPr>
            <w:r w:rsidRPr="00CE1840">
              <w:rPr>
                <w:sz w:val="24"/>
                <w:szCs w:val="24"/>
              </w:rPr>
              <w:t>Questão 3</w:t>
            </w:r>
          </w:p>
        </w:tc>
        <w:tc>
          <w:tcPr>
            <w:tcW w:w="1418" w:type="dxa"/>
          </w:tcPr>
          <w:p w14:paraId="05A4137E" w14:textId="77777777" w:rsidR="00205A4C" w:rsidRPr="00CE1840" w:rsidRDefault="00205A4C" w:rsidP="00806971">
            <w:pPr>
              <w:jc w:val="center"/>
              <w:rPr>
                <w:sz w:val="24"/>
                <w:szCs w:val="24"/>
              </w:rPr>
            </w:pPr>
            <w:r w:rsidRPr="00CE1840">
              <w:rPr>
                <w:sz w:val="24"/>
                <w:szCs w:val="24"/>
              </w:rPr>
              <w:t>Questão 4</w:t>
            </w:r>
          </w:p>
        </w:tc>
        <w:tc>
          <w:tcPr>
            <w:tcW w:w="1276" w:type="dxa"/>
          </w:tcPr>
          <w:p w14:paraId="028C8CF6" w14:textId="77777777" w:rsidR="00205A4C" w:rsidRPr="00CE1840" w:rsidRDefault="00205A4C" w:rsidP="00806971">
            <w:pPr>
              <w:jc w:val="center"/>
              <w:rPr>
                <w:sz w:val="24"/>
                <w:szCs w:val="24"/>
              </w:rPr>
            </w:pPr>
            <w:r w:rsidRPr="00CE1840">
              <w:rPr>
                <w:sz w:val="24"/>
                <w:szCs w:val="24"/>
              </w:rPr>
              <w:t>Questão 5</w:t>
            </w:r>
          </w:p>
        </w:tc>
      </w:tr>
      <w:tr w:rsidR="00205A4C" w:rsidRPr="00CE1840" w14:paraId="0D9E70AF" w14:textId="71C640B6" w:rsidTr="00786F77">
        <w:trPr>
          <w:trHeight w:val="684"/>
          <w:jc w:val="center"/>
        </w:trPr>
        <w:tc>
          <w:tcPr>
            <w:tcW w:w="1328" w:type="dxa"/>
          </w:tcPr>
          <w:p w14:paraId="57B37952" w14:textId="786BB3FD" w:rsidR="00205A4C" w:rsidRPr="00F26704" w:rsidRDefault="00786F77" w:rsidP="0019678D">
            <w:pPr>
              <w:tabs>
                <w:tab w:val="left" w:pos="679"/>
              </w:tabs>
              <w:jc w:val="center"/>
            </w:pPr>
            <w:r>
              <w:t>D</w:t>
            </w:r>
          </w:p>
        </w:tc>
        <w:tc>
          <w:tcPr>
            <w:tcW w:w="1224" w:type="dxa"/>
          </w:tcPr>
          <w:p w14:paraId="6EE4E38C" w14:textId="56E4FA7A" w:rsidR="00EB25D8" w:rsidRPr="00EC5B05" w:rsidRDefault="00786F77" w:rsidP="0019678D">
            <w:pPr>
              <w:jc w:val="center"/>
            </w:pPr>
            <w:r>
              <w:t>D</w:t>
            </w:r>
          </w:p>
        </w:tc>
        <w:tc>
          <w:tcPr>
            <w:tcW w:w="1412" w:type="dxa"/>
          </w:tcPr>
          <w:p w14:paraId="2C919288" w14:textId="296A070B" w:rsidR="005C10EF" w:rsidRPr="00786F77" w:rsidRDefault="00786F77" w:rsidP="00786F77">
            <w:pPr>
              <w:ind w:left="360"/>
              <w:rPr>
                <w:rFonts w:ascii="Times New Roman" w:eastAsia="Times New Roman" w:hAnsi="Times New Roman" w:cs="Times New Roman"/>
                <w:lang w:eastAsia="pt-BR"/>
              </w:rPr>
            </w:pPr>
            <w:r>
              <w:rPr>
                <w:rFonts w:ascii="Times New Roman" w:eastAsia="Times New Roman" w:hAnsi="Times New Roman" w:cs="Times New Roman"/>
                <w:lang w:eastAsia="pt-BR"/>
              </w:rPr>
              <w:t>C</w:t>
            </w:r>
          </w:p>
        </w:tc>
        <w:tc>
          <w:tcPr>
            <w:tcW w:w="1418" w:type="dxa"/>
          </w:tcPr>
          <w:p w14:paraId="67AF40E6" w14:textId="639CF9F9" w:rsidR="00205A4C" w:rsidRPr="00CE1840" w:rsidRDefault="00786F77" w:rsidP="0019678D">
            <w:pPr>
              <w:jc w:val="center"/>
              <w:rPr>
                <w:sz w:val="24"/>
                <w:szCs w:val="24"/>
              </w:rPr>
            </w:pPr>
            <w:r>
              <w:rPr>
                <w:sz w:val="24"/>
                <w:szCs w:val="24"/>
              </w:rPr>
              <w:t>D</w:t>
            </w:r>
          </w:p>
        </w:tc>
        <w:tc>
          <w:tcPr>
            <w:tcW w:w="1276" w:type="dxa"/>
          </w:tcPr>
          <w:p w14:paraId="6DCB530D" w14:textId="182EC284" w:rsidR="00205A4C" w:rsidRPr="004A4BBA" w:rsidRDefault="00786F77" w:rsidP="0019678D">
            <w:pPr>
              <w:tabs>
                <w:tab w:val="left" w:pos="448"/>
                <w:tab w:val="center" w:pos="530"/>
              </w:tabs>
              <w:jc w:val="center"/>
              <w:rPr>
                <w:sz w:val="24"/>
                <w:szCs w:val="24"/>
              </w:rPr>
            </w:pPr>
            <w:r>
              <w:rPr>
                <w:sz w:val="24"/>
                <w:szCs w:val="24"/>
              </w:rPr>
              <w:t>A</w:t>
            </w:r>
            <w:bookmarkStart w:id="0" w:name="_GoBack"/>
            <w:bookmarkEnd w:id="0"/>
          </w:p>
        </w:tc>
      </w:tr>
    </w:tbl>
    <w:p w14:paraId="1255A213" w14:textId="6B201BB5" w:rsidR="00B9732E" w:rsidRDefault="00B9732E" w:rsidP="0059394D">
      <w:pPr>
        <w:jc w:val="both"/>
      </w:pPr>
    </w:p>
    <w:sectPr w:rsidR="00B9732E" w:rsidSect="007F009A">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75FD3" w14:textId="77777777" w:rsidR="00E73462" w:rsidRDefault="00E73462" w:rsidP="00EB593E">
      <w:r>
        <w:separator/>
      </w:r>
    </w:p>
  </w:endnote>
  <w:endnote w:type="continuationSeparator" w:id="0">
    <w:p w14:paraId="1EE626BB" w14:textId="77777777" w:rsidR="00E73462" w:rsidRDefault="00E73462" w:rsidP="00EB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E29A9" w14:textId="3C7B96C6" w:rsidR="00660F1A" w:rsidRDefault="00E73462" w:rsidP="00EB593E">
    <w:pPr>
      <w:pStyle w:val="Rodap"/>
      <w:jc w:val="center"/>
    </w:pPr>
    <w:hyperlink r:id="rId1" w:history="1">
      <w:r w:rsidR="00660F1A" w:rsidRPr="0028326E">
        <w:rPr>
          <w:rStyle w:val="Hyperlink"/>
        </w:rPr>
        <w:t>https://azup.com.br/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32C93" w14:textId="77777777" w:rsidR="00E73462" w:rsidRDefault="00E73462" w:rsidP="00EB593E">
      <w:r>
        <w:separator/>
      </w:r>
    </w:p>
  </w:footnote>
  <w:footnote w:type="continuationSeparator" w:id="0">
    <w:p w14:paraId="2C8B0E1F" w14:textId="77777777" w:rsidR="00E73462" w:rsidRDefault="00E73462" w:rsidP="00EB5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F16"/>
    <w:multiLevelType w:val="multilevel"/>
    <w:tmpl w:val="0306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F7AE9"/>
    <w:multiLevelType w:val="hybridMultilevel"/>
    <w:tmpl w:val="30EC14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B9A75F0"/>
    <w:multiLevelType w:val="multilevel"/>
    <w:tmpl w:val="7B6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52F2A"/>
    <w:multiLevelType w:val="hybridMultilevel"/>
    <w:tmpl w:val="FE9088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982342"/>
    <w:multiLevelType w:val="hybridMultilevel"/>
    <w:tmpl w:val="A4C80D4C"/>
    <w:lvl w:ilvl="0" w:tplc="5FA80ED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6B409F"/>
    <w:multiLevelType w:val="hybridMultilevel"/>
    <w:tmpl w:val="C85855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082451"/>
    <w:multiLevelType w:val="hybridMultilevel"/>
    <w:tmpl w:val="D2823B70"/>
    <w:lvl w:ilvl="0" w:tplc="E70AF7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4F2331A"/>
    <w:multiLevelType w:val="multilevel"/>
    <w:tmpl w:val="550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B5534"/>
    <w:multiLevelType w:val="hybridMultilevel"/>
    <w:tmpl w:val="6158F4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C4A7F8A"/>
    <w:multiLevelType w:val="hybridMultilevel"/>
    <w:tmpl w:val="C94E65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36B068B"/>
    <w:multiLevelType w:val="hybridMultilevel"/>
    <w:tmpl w:val="546E8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4DC3381"/>
    <w:multiLevelType w:val="hybridMultilevel"/>
    <w:tmpl w:val="29B0A8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A62272F"/>
    <w:multiLevelType w:val="hybridMultilevel"/>
    <w:tmpl w:val="CB9CC7E4"/>
    <w:lvl w:ilvl="0" w:tplc="BC26A8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51230CE"/>
    <w:multiLevelType w:val="hybridMultilevel"/>
    <w:tmpl w:val="F27C4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77835C8"/>
    <w:multiLevelType w:val="hybridMultilevel"/>
    <w:tmpl w:val="E5E649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8432224"/>
    <w:multiLevelType w:val="hybridMultilevel"/>
    <w:tmpl w:val="0EF8B5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C9D0A9F"/>
    <w:multiLevelType w:val="hybridMultilevel"/>
    <w:tmpl w:val="4274CF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EA45A8A"/>
    <w:multiLevelType w:val="hybridMultilevel"/>
    <w:tmpl w:val="315265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412395C"/>
    <w:multiLevelType w:val="hybridMultilevel"/>
    <w:tmpl w:val="83FA70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7F0730A"/>
    <w:multiLevelType w:val="hybridMultilevel"/>
    <w:tmpl w:val="35D468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88252A1"/>
    <w:multiLevelType w:val="hybridMultilevel"/>
    <w:tmpl w:val="6DF84804"/>
    <w:lvl w:ilvl="0" w:tplc="5FA80EDE">
      <w:start w:val="1"/>
      <w:numFmt w:val="decimal"/>
      <w:lvlText w:val="%1)"/>
      <w:lvlJc w:val="left"/>
      <w:pPr>
        <w:ind w:left="720" w:hanging="360"/>
      </w:pPr>
      <w:rPr>
        <w:rFonts w:hint="default"/>
      </w:rPr>
    </w:lvl>
    <w:lvl w:ilvl="1" w:tplc="300A7B24">
      <w:start w:val="1"/>
      <w:numFmt w:val="upperLetter"/>
      <w:lvlText w:val="%2)"/>
      <w:lvlJc w:val="left"/>
      <w:pPr>
        <w:ind w:left="1440" w:hanging="360"/>
      </w:pPr>
      <w:rPr>
        <w:rFonts w:hint="default"/>
      </w:rPr>
    </w:lvl>
    <w:lvl w:ilvl="2" w:tplc="0F9E9066">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D35852"/>
    <w:multiLevelType w:val="hybridMultilevel"/>
    <w:tmpl w:val="97147B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8"/>
  </w:num>
  <w:num w:numId="4">
    <w:abstractNumId w:val="3"/>
  </w:num>
  <w:num w:numId="5">
    <w:abstractNumId w:val="9"/>
  </w:num>
  <w:num w:numId="6">
    <w:abstractNumId w:val="16"/>
  </w:num>
  <w:num w:numId="7">
    <w:abstractNumId w:val="12"/>
  </w:num>
  <w:num w:numId="8">
    <w:abstractNumId w:val="6"/>
  </w:num>
  <w:num w:numId="9">
    <w:abstractNumId w:val="8"/>
  </w:num>
  <w:num w:numId="10">
    <w:abstractNumId w:val="17"/>
  </w:num>
  <w:num w:numId="11">
    <w:abstractNumId w:val="1"/>
  </w:num>
  <w:num w:numId="12">
    <w:abstractNumId w:val="21"/>
  </w:num>
  <w:num w:numId="13">
    <w:abstractNumId w:val="5"/>
  </w:num>
  <w:num w:numId="14">
    <w:abstractNumId w:val="13"/>
  </w:num>
  <w:num w:numId="15">
    <w:abstractNumId w:val="14"/>
  </w:num>
  <w:num w:numId="16">
    <w:abstractNumId w:val="7"/>
  </w:num>
  <w:num w:numId="17">
    <w:abstractNumId w:val="10"/>
  </w:num>
  <w:num w:numId="18">
    <w:abstractNumId w:val="11"/>
  </w:num>
  <w:num w:numId="19">
    <w:abstractNumId w:val="15"/>
  </w:num>
  <w:num w:numId="20">
    <w:abstractNumId w:val="20"/>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E"/>
    <w:rsid w:val="000026FA"/>
    <w:rsid w:val="000031B9"/>
    <w:rsid w:val="0000762A"/>
    <w:rsid w:val="00020F49"/>
    <w:rsid w:val="00037A88"/>
    <w:rsid w:val="00046289"/>
    <w:rsid w:val="00050167"/>
    <w:rsid w:val="000541F8"/>
    <w:rsid w:val="000622C0"/>
    <w:rsid w:val="0006232A"/>
    <w:rsid w:val="00067810"/>
    <w:rsid w:val="000763A7"/>
    <w:rsid w:val="00080A51"/>
    <w:rsid w:val="00081531"/>
    <w:rsid w:val="000905AC"/>
    <w:rsid w:val="000A0445"/>
    <w:rsid w:val="000A29B5"/>
    <w:rsid w:val="000C19B6"/>
    <w:rsid w:val="000C4036"/>
    <w:rsid w:val="000D42EE"/>
    <w:rsid w:val="000E591D"/>
    <w:rsid w:val="000E5CB5"/>
    <w:rsid w:val="000E65DC"/>
    <w:rsid w:val="000E7A4B"/>
    <w:rsid w:val="000F40AD"/>
    <w:rsid w:val="00130E48"/>
    <w:rsid w:val="00135B5A"/>
    <w:rsid w:val="00142558"/>
    <w:rsid w:val="00143F39"/>
    <w:rsid w:val="00144631"/>
    <w:rsid w:val="00144D20"/>
    <w:rsid w:val="00150A6C"/>
    <w:rsid w:val="00151911"/>
    <w:rsid w:val="00162663"/>
    <w:rsid w:val="00166174"/>
    <w:rsid w:val="00167226"/>
    <w:rsid w:val="00173F7A"/>
    <w:rsid w:val="00174A4C"/>
    <w:rsid w:val="00174E7A"/>
    <w:rsid w:val="001859A6"/>
    <w:rsid w:val="00194EDD"/>
    <w:rsid w:val="0019678D"/>
    <w:rsid w:val="00197A9E"/>
    <w:rsid w:val="001A6BE8"/>
    <w:rsid w:val="001A6CB4"/>
    <w:rsid w:val="001B2A01"/>
    <w:rsid w:val="001C1897"/>
    <w:rsid w:val="001C5E98"/>
    <w:rsid w:val="001C7D8E"/>
    <w:rsid w:val="001D32D1"/>
    <w:rsid w:val="001D3A69"/>
    <w:rsid w:val="001E0042"/>
    <w:rsid w:val="00202495"/>
    <w:rsid w:val="00205A4C"/>
    <w:rsid w:val="00207B5D"/>
    <w:rsid w:val="00213989"/>
    <w:rsid w:val="00232F85"/>
    <w:rsid w:val="0023541A"/>
    <w:rsid w:val="002452B4"/>
    <w:rsid w:val="00247C20"/>
    <w:rsid w:val="002607A8"/>
    <w:rsid w:val="00261A3B"/>
    <w:rsid w:val="00261CD3"/>
    <w:rsid w:val="00265B8E"/>
    <w:rsid w:val="002663BB"/>
    <w:rsid w:val="002666EA"/>
    <w:rsid w:val="002702BE"/>
    <w:rsid w:val="002740D8"/>
    <w:rsid w:val="00286E9E"/>
    <w:rsid w:val="002A4306"/>
    <w:rsid w:val="002A5C79"/>
    <w:rsid w:val="002B42B7"/>
    <w:rsid w:val="002C00AA"/>
    <w:rsid w:val="002C0C1C"/>
    <w:rsid w:val="002E5DDB"/>
    <w:rsid w:val="002F1F5C"/>
    <w:rsid w:val="00311C81"/>
    <w:rsid w:val="00312691"/>
    <w:rsid w:val="00315481"/>
    <w:rsid w:val="00325704"/>
    <w:rsid w:val="00334178"/>
    <w:rsid w:val="003362EF"/>
    <w:rsid w:val="0034542E"/>
    <w:rsid w:val="00351F1B"/>
    <w:rsid w:val="00366234"/>
    <w:rsid w:val="00387202"/>
    <w:rsid w:val="0039777D"/>
    <w:rsid w:val="0039798F"/>
    <w:rsid w:val="003A070A"/>
    <w:rsid w:val="003A1C3E"/>
    <w:rsid w:val="003B2F32"/>
    <w:rsid w:val="003D0ED3"/>
    <w:rsid w:val="003D5B31"/>
    <w:rsid w:val="00410591"/>
    <w:rsid w:val="004110A9"/>
    <w:rsid w:val="00422BD0"/>
    <w:rsid w:val="00422FB1"/>
    <w:rsid w:val="00434D4E"/>
    <w:rsid w:val="0044169B"/>
    <w:rsid w:val="00450D60"/>
    <w:rsid w:val="004738D5"/>
    <w:rsid w:val="004760FD"/>
    <w:rsid w:val="00490915"/>
    <w:rsid w:val="00492379"/>
    <w:rsid w:val="00493E17"/>
    <w:rsid w:val="004A4BBA"/>
    <w:rsid w:val="004B182E"/>
    <w:rsid w:val="004D04DA"/>
    <w:rsid w:val="004D1D0D"/>
    <w:rsid w:val="004F6C48"/>
    <w:rsid w:val="005220DC"/>
    <w:rsid w:val="00530482"/>
    <w:rsid w:val="00532117"/>
    <w:rsid w:val="00534635"/>
    <w:rsid w:val="00540FF6"/>
    <w:rsid w:val="00541AA5"/>
    <w:rsid w:val="00542A53"/>
    <w:rsid w:val="00543C7C"/>
    <w:rsid w:val="00554AA9"/>
    <w:rsid w:val="00554FD7"/>
    <w:rsid w:val="00562EBF"/>
    <w:rsid w:val="00563912"/>
    <w:rsid w:val="00577F58"/>
    <w:rsid w:val="0059394D"/>
    <w:rsid w:val="00596A34"/>
    <w:rsid w:val="005B1491"/>
    <w:rsid w:val="005B1C01"/>
    <w:rsid w:val="005B2DA0"/>
    <w:rsid w:val="005C10EF"/>
    <w:rsid w:val="005C79BB"/>
    <w:rsid w:val="005D4AED"/>
    <w:rsid w:val="005E50E3"/>
    <w:rsid w:val="005F6D9B"/>
    <w:rsid w:val="005F6E19"/>
    <w:rsid w:val="005F6FB3"/>
    <w:rsid w:val="005F7336"/>
    <w:rsid w:val="006009E5"/>
    <w:rsid w:val="00613CE2"/>
    <w:rsid w:val="00627C6C"/>
    <w:rsid w:val="00632BA1"/>
    <w:rsid w:val="006514A9"/>
    <w:rsid w:val="00660F1A"/>
    <w:rsid w:val="00673D90"/>
    <w:rsid w:val="006A0EE3"/>
    <w:rsid w:val="006B51E2"/>
    <w:rsid w:val="006B643C"/>
    <w:rsid w:val="006C112D"/>
    <w:rsid w:val="006C44D4"/>
    <w:rsid w:val="006D0DEB"/>
    <w:rsid w:val="006D3EB0"/>
    <w:rsid w:val="006D75F0"/>
    <w:rsid w:val="006E6EC0"/>
    <w:rsid w:val="006F2106"/>
    <w:rsid w:val="00702390"/>
    <w:rsid w:val="00710F3A"/>
    <w:rsid w:val="007209AE"/>
    <w:rsid w:val="007247E6"/>
    <w:rsid w:val="007257E8"/>
    <w:rsid w:val="00737878"/>
    <w:rsid w:val="00745A2E"/>
    <w:rsid w:val="00745A71"/>
    <w:rsid w:val="00760609"/>
    <w:rsid w:val="00767C7E"/>
    <w:rsid w:val="007704AF"/>
    <w:rsid w:val="00770C66"/>
    <w:rsid w:val="00786F77"/>
    <w:rsid w:val="007B27B7"/>
    <w:rsid w:val="007B7110"/>
    <w:rsid w:val="007C37B2"/>
    <w:rsid w:val="007D7C7A"/>
    <w:rsid w:val="007F009A"/>
    <w:rsid w:val="007F7994"/>
    <w:rsid w:val="00806971"/>
    <w:rsid w:val="008124B8"/>
    <w:rsid w:val="00816BB2"/>
    <w:rsid w:val="008176BE"/>
    <w:rsid w:val="00834CFE"/>
    <w:rsid w:val="008469C0"/>
    <w:rsid w:val="0084774E"/>
    <w:rsid w:val="0085406B"/>
    <w:rsid w:val="008540C7"/>
    <w:rsid w:val="008719EB"/>
    <w:rsid w:val="00874A12"/>
    <w:rsid w:val="008763FA"/>
    <w:rsid w:val="00887821"/>
    <w:rsid w:val="00887B98"/>
    <w:rsid w:val="008C2B83"/>
    <w:rsid w:val="008C2C41"/>
    <w:rsid w:val="008C570A"/>
    <w:rsid w:val="008C73B6"/>
    <w:rsid w:val="008D11D9"/>
    <w:rsid w:val="008E7F10"/>
    <w:rsid w:val="008F491D"/>
    <w:rsid w:val="008F666E"/>
    <w:rsid w:val="00904055"/>
    <w:rsid w:val="00921748"/>
    <w:rsid w:val="00922B5C"/>
    <w:rsid w:val="00926325"/>
    <w:rsid w:val="00930D61"/>
    <w:rsid w:val="00936094"/>
    <w:rsid w:val="00945D07"/>
    <w:rsid w:val="00963840"/>
    <w:rsid w:val="009A0980"/>
    <w:rsid w:val="009A13F3"/>
    <w:rsid w:val="009A71B9"/>
    <w:rsid w:val="009B1567"/>
    <w:rsid w:val="009B5089"/>
    <w:rsid w:val="009C2A3F"/>
    <w:rsid w:val="009C6BD9"/>
    <w:rsid w:val="009D3977"/>
    <w:rsid w:val="009D4D5B"/>
    <w:rsid w:val="009E1093"/>
    <w:rsid w:val="009E5E35"/>
    <w:rsid w:val="00A02F79"/>
    <w:rsid w:val="00A0774B"/>
    <w:rsid w:val="00A2336B"/>
    <w:rsid w:val="00A272E6"/>
    <w:rsid w:val="00A27F69"/>
    <w:rsid w:val="00A3228D"/>
    <w:rsid w:val="00A353CA"/>
    <w:rsid w:val="00A35C9A"/>
    <w:rsid w:val="00A36584"/>
    <w:rsid w:val="00A51FB0"/>
    <w:rsid w:val="00A6090D"/>
    <w:rsid w:val="00A67A4E"/>
    <w:rsid w:val="00A8162B"/>
    <w:rsid w:val="00A954F8"/>
    <w:rsid w:val="00AC17B8"/>
    <w:rsid w:val="00AC305F"/>
    <w:rsid w:val="00AE181A"/>
    <w:rsid w:val="00AF48D2"/>
    <w:rsid w:val="00B0315D"/>
    <w:rsid w:val="00B0519A"/>
    <w:rsid w:val="00B107D4"/>
    <w:rsid w:val="00B17D53"/>
    <w:rsid w:val="00B25608"/>
    <w:rsid w:val="00B355B4"/>
    <w:rsid w:val="00B41097"/>
    <w:rsid w:val="00B41BE1"/>
    <w:rsid w:val="00B61BA9"/>
    <w:rsid w:val="00B64319"/>
    <w:rsid w:val="00B9732E"/>
    <w:rsid w:val="00BA3E44"/>
    <w:rsid w:val="00BB7443"/>
    <w:rsid w:val="00BC6E1A"/>
    <w:rsid w:val="00BD495F"/>
    <w:rsid w:val="00BE5660"/>
    <w:rsid w:val="00BF307D"/>
    <w:rsid w:val="00C10BCD"/>
    <w:rsid w:val="00C3004D"/>
    <w:rsid w:val="00C32DDD"/>
    <w:rsid w:val="00C37629"/>
    <w:rsid w:val="00C415A0"/>
    <w:rsid w:val="00C569DE"/>
    <w:rsid w:val="00C6363E"/>
    <w:rsid w:val="00C701AB"/>
    <w:rsid w:val="00C81AAB"/>
    <w:rsid w:val="00C95339"/>
    <w:rsid w:val="00C96F3B"/>
    <w:rsid w:val="00CA00C5"/>
    <w:rsid w:val="00CA30B0"/>
    <w:rsid w:val="00CC7ED0"/>
    <w:rsid w:val="00CD4EE5"/>
    <w:rsid w:val="00CE5B64"/>
    <w:rsid w:val="00CF272E"/>
    <w:rsid w:val="00CF4DA3"/>
    <w:rsid w:val="00D025FF"/>
    <w:rsid w:val="00D1027A"/>
    <w:rsid w:val="00D10C03"/>
    <w:rsid w:val="00D1143B"/>
    <w:rsid w:val="00D14DC6"/>
    <w:rsid w:val="00D24B18"/>
    <w:rsid w:val="00D3303D"/>
    <w:rsid w:val="00D41799"/>
    <w:rsid w:val="00D45B0D"/>
    <w:rsid w:val="00D46FD0"/>
    <w:rsid w:val="00D51569"/>
    <w:rsid w:val="00D55DB1"/>
    <w:rsid w:val="00D63A86"/>
    <w:rsid w:val="00D73E36"/>
    <w:rsid w:val="00D77EF1"/>
    <w:rsid w:val="00D80380"/>
    <w:rsid w:val="00D86D33"/>
    <w:rsid w:val="00D94027"/>
    <w:rsid w:val="00DA1972"/>
    <w:rsid w:val="00DA2D78"/>
    <w:rsid w:val="00DB4CAA"/>
    <w:rsid w:val="00DB516A"/>
    <w:rsid w:val="00DC0E94"/>
    <w:rsid w:val="00DC3213"/>
    <w:rsid w:val="00DE2140"/>
    <w:rsid w:val="00DF4216"/>
    <w:rsid w:val="00E00B7E"/>
    <w:rsid w:val="00E07E21"/>
    <w:rsid w:val="00E11966"/>
    <w:rsid w:val="00E17062"/>
    <w:rsid w:val="00E17ABA"/>
    <w:rsid w:val="00E249AE"/>
    <w:rsid w:val="00E3240D"/>
    <w:rsid w:val="00E3251B"/>
    <w:rsid w:val="00E340FF"/>
    <w:rsid w:val="00E515BD"/>
    <w:rsid w:val="00E52AEF"/>
    <w:rsid w:val="00E6221F"/>
    <w:rsid w:val="00E664E2"/>
    <w:rsid w:val="00E6665A"/>
    <w:rsid w:val="00E721A5"/>
    <w:rsid w:val="00E72272"/>
    <w:rsid w:val="00E73462"/>
    <w:rsid w:val="00E757A8"/>
    <w:rsid w:val="00E857D8"/>
    <w:rsid w:val="00EA05A3"/>
    <w:rsid w:val="00EA19FA"/>
    <w:rsid w:val="00EA4ABD"/>
    <w:rsid w:val="00EA5D04"/>
    <w:rsid w:val="00EB0E0B"/>
    <w:rsid w:val="00EB25D8"/>
    <w:rsid w:val="00EB593E"/>
    <w:rsid w:val="00EC54CF"/>
    <w:rsid w:val="00EC5B05"/>
    <w:rsid w:val="00ED2A8C"/>
    <w:rsid w:val="00ED3AC1"/>
    <w:rsid w:val="00ED76C2"/>
    <w:rsid w:val="00EE25F7"/>
    <w:rsid w:val="00EE3CEB"/>
    <w:rsid w:val="00F00808"/>
    <w:rsid w:val="00F03257"/>
    <w:rsid w:val="00F06518"/>
    <w:rsid w:val="00F06E90"/>
    <w:rsid w:val="00F17CCC"/>
    <w:rsid w:val="00F20FA8"/>
    <w:rsid w:val="00F236DA"/>
    <w:rsid w:val="00F26704"/>
    <w:rsid w:val="00F271EE"/>
    <w:rsid w:val="00F3045E"/>
    <w:rsid w:val="00F40D9C"/>
    <w:rsid w:val="00F56495"/>
    <w:rsid w:val="00F64D56"/>
    <w:rsid w:val="00F70694"/>
    <w:rsid w:val="00F727E4"/>
    <w:rsid w:val="00F81BDF"/>
    <w:rsid w:val="00F82986"/>
    <w:rsid w:val="00F86BEF"/>
    <w:rsid w:val="00F93D24"/>
    <w:rsid w:val="00F95FB2"/>
    <w:rsid w:val="00FB2216"/>
    <w:rsid w:val="00FB32EB"/>
    <w:rsid w:val="00FB3F8B"/>
    <w:rsid w:val="00FC2C8F"/>
    <w:rsid w:val="00FC3A45"/>
    <w:rsid w:val="00FE05C4"/>
    <w:rsid w:val="00FE5701"/>
    <w:rsid w:val="00FE77B7"/>
    <w:rsid w:val="00FF0B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E52AEF"/>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9040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593E"/>
    <w:pPr>
      <w:tabs>
        <w:tab w:val="center" w:pos="4419"/>
        <w:tab w:val="right" w:pos="8838"/>
      </w:tabs>
    </w:pPr>
  </w:style>
  <w:style w:type="character" w:customStyle="1" w:styleId="CabealhoChar">
    <w:name w:val="Cabeçalho Char"/>
    <w:basedOn w:val="Fontepargpadro"/>
    <w:link w:val="Cabealho"/>
    <w:uiPriority w:val="99"/>
    <w:rsid w:val="00EB593E"/>
  </w:style>
  <w:style w:type="paragraph" w:styleId="Rodap">
    <w:name w:val="footer"/>
    <w:basedOn w:val="Normal"/>
    <w:link w:val="RodapChar"/>
    <w:uiPriority w:val="99"/>
    <w:unhideWhenUsed/>
    <w:rsid w:val="00EB593E"/>
    <w:pPr>
      <w:tabs>
        <w:tab w:val="center" w:pos="4419"/>
        <w:tab w:val="right" w:pos="8838"/>
      </w:tabs>
    </w:pPr>
  </w:style>
  <w:style w:type="character" w:customStyle="1" w:styleId="RodapChar">
    <w:name w:val="Rodapé Char"/>
    <w:basedOn w:val="Fontepargpadro"/>
    <w:link w:val="Rodap"/>
    <w:uiPriority w:val="99"/>
    <w:rsid w:val="00EB593E"/>
  </w:style>
  <w:style w:type="character" w:styleId="Hyperlink">
    <w:name w:val="Hyperlink"/>
    <w:basedOn w:val="Fontepargpadro"/>
    <w:uiPriority w:val="99"/>
    <w:unhideWhenUsed/>
    <w:rsid w:val="00EB593E"/>
    <w:rPr>
      <w:color w:val="0563C1" w:themeColor="hyperlink"/>
      <w:u w:val="single"/>
    </w:rPr>
  </w:style>
  <w:style w:type="character" w:customStyle="1" w:styleId="Ttulo1Char">
    <w:name w:val="Título 1 Char"/>
    <w:basedOn w:val="Fontepargpadro"/>
    <w:link w:val="Ttulo1"/>
    <w:uiPriority w:val="9"/>
    <w:rsid w:val="00E52AE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B9732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0380"/>
    <w:pPr>
      <w:spacing w:before="100" w:beforeAutospacing="1" w:after="100" w:afterAutospacing="1"/>
    </w:pPr>
    <w:rPr>
      <w:rFonts w:ascii="Times New Roman" w:eastAsia="Times New Roman" w:hAnsi="Times New Roman" w:cs="Times New Roman"/>
      <w:lang w:eastAsia="pt-BR"/>
    </w:rPr>
  </w:style>
  <w:style w:type="paragraph" w:customStyle="1" w:styleId="wpproquizquestionlistitem">
    <w:name w:val="wpproquiz_questionlistitem"/>
    <w:basedOn w:val="Normal"/>
    <w:rsid w:val="00D80380"/>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34"/>
    <w:qFormat/>
    <w:rsid w:val="000541F8"/>
    <w:pPr>
      <w:ind w:left="720"/>
      <w:contextualSpacing/>
    </w:pPr>
  </w:style>
  <w:style w:type="character" w:customStyle="1" w:styleId="Ttulo2Char">
    <w:name w:val="Título 2 Char"/>
    <w:basedOn w:val="Fontepargpadro"/>
    <w:link w:val="Ttulo2"/>
    <w:uiPriority w:val="9"/>
    <w:semiHidden/>
    <w:rsid w:val="009040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092">
      <w:bodyDiv w:val="1"/>
      <w:marLeft w:val="0"/>
      <w:marRight w:val="0"/>
      <w:marTop w:val="0"/>
      <w:marBottom w:val="0"/>
      <w:divBdr>
        <w:top w:val="none" w:sz="0" w:space="0" w:color="auto"/>
        <w:left w:val="none" w:sz="0" w:space="0" w:color="auto"/>
        <w:bottom w:val="none" w:sz="0" w:space="0" w:color="auto"/>
        <w:right w:val="none" w:sz="0" w:space="0" w:color="auto"/>
      </w:divBdr>
    </w:div>
    <w:div w:id="76172381">
      <w:bodyDiv w:val="1"/>
      <w:marLeft w:val="0"/>
      <w:marRight w:val="0"/>
      <w:marTop w:val="0"/>
      <w:marBottom w:val="0"/>
      <w:divBdr>
        <w:top w:val="none" w:sz="0" w:space="0" w:color="auto"/>
        <w:left w:val="none" w:sz="0" w:space="0" w:color="auto"/>
        <w:bottom w:val="none" w:sz="0" w:space="0" w:color="auto"/>
        <w:right w:val="none" w:sz="0" w:space="0" w:color="auto"/>
      </w:divBdr>
    </w:div>
    <w:div w:id="135492070">
      <w:bodyDiv w:val="1"/>
      <w:marLeft w:val="0"/>
      <w:marRight w:val="0"/>
      <w:marTop w:val="0"/>
      <w:marBottom w:val="0"/>
      <w:divBdr>
        <w:top w:val="none" w:sz="0" w:space="0" w:color="auto"/>
        <w:left w:val="none" w:sz="0" w:space="0" w:color="auto"/>
        <w:bottom w:val="none" w:sz="0" w:space="0" w:color="auto"/>
        <w:right w:val="none" w:sz="0" w:space="0" w:color="auto"/>
      </w:divBdr>
      <w:divsChild>
        <w:div w:id="1838962178">
          <w:marLeft w:val="0"/>
          <w:marRight w:val="0"/>
          <w:marTop w:val="0"/>
          <w:marBottom w:val="150"/>
          <w:divBdr>
            <w:top w:val="none" w:sz="0" w:space="0" w:color="auto"/>
            <w:left w:val="none" w:sz="0" w:space="0" w:color="auto"/>
            <w:bottom w:val="none" w:sz="0" w:space="0" w:color="auto"/>
            <w:right w:val="none" w:sz="0" w:space="0" w:color="auto"/>
          </w:divBdr>
        </w:div>
      </w:divsChild>
    </w:div>
    <w:div w:id="312680308">
      <w:bodyDiv w:val="1"/>
      <w:marLeft w:val="0"/>
      <w:marRight w:val="0"/>
      <w:marTop w:val="0"/>
      <w:marBottom w:val="0"/>
      <w:divBdr>
        <w:top w:val="none" w:sz="0" w:space="0" w:color="auto"/>
        <w:left w:val="none" w:sz="0" w:space="0" w:color="auto"/>
        <w:bottom w:val="none" w:sz="0" w:space="0" w:color="auto"/>
        <w:right w:val="none" w:sz="0" w:space="0" w:color="auto"/>
      </w:divBdr>
    </w:div>
    <w:div w:id="322974839">
      <w:bodyDiv w:val="1"/>
      <w:marLeft w:val="0"/>
      <w:marRight w:val="0"/>
      <w:marTop w:val="0"/>
      <w:marBottom w:val="0"/>
      <w:divBdr>
        <w:top w:val="none" w:sz="0" w:space="0" w:color="auto"/>
        <w:left w:val="none" w:sz="0" w:space="0" w:color="auto"/>
        <w:bottom w:val="none" w:sz="0" w:space="0" w:color="auto"/>
        <w:right w:val="none" w:sz="0" w:space="0" w:color="auto"/>
      </w:divBdr>
      <w:divsChild>
        <w:div w:id="2080857321">
          <w:marLeft w:val="0"/>
          <w:marRight w:val="0"/>
          <w:marTop w:val="0"/>
          <w:marBottom w:val="150"/>
          <w:divBdr>
            <w:top w:val="none" w:sz="0" w:space="0" w:color="auto"/>
            <w:left w:val="none" w:sz="0" w:space="0" w:color="auto"/>
            <w:bottom w:val="none" w:sz="0" w:space="0" w:color="auto"/>
            <w:right w:val="none" w:sz="0" w:space="0" w:color="auto"/>
          </w:divBdr>
        </w:div>
      </w:divsChild>
    </w:div>
    <w:div w:id="351954004">
      <w:bodyDiv w:val="1"/>
      <w:marLeft w:val="0"/>
      <w:marRight w:val="0"/>
      <w:marTop w:val="0"/>
      <w:marBottom w:val="0"/>
      <w:divBdr>
        <w:top w:val="none" w:sz="0" w:space="0" w:color="auto"/>
        <w:left w:val="none" w:sz="0" w:space="0" w:color="auto"/>
        <w:bottom w:val="none" w:sz="0" w:space="0" w:color="auto"/>
        <w:right w:val="none" w:sz="0" w:space="0" w:color="auto"/>
      </w:divBdr>
    </w:div>
    <w:div w:id="363025108">
      <w:bodyDiv w:val="1"/>
      <w:marLeft w:val="0"/>
      <w:marRight w:val="0"/>
      <w:marTop w:val="0"/>
      <w:marBottom w:val="0"/>
      <w:divBdr>
        <w:top w:val="none" w:sz="0" w:space="0" w:color="auto"/>
        <w:left w:val="none" w:sz="0" w:space="0" w:color="auto"/>
        <w:bottom w:val="none" w:sz="0" w:space="0" w:color="auto"/>
        <w:right w:val="none" w:sz="0" w:space="0" w:color="auto"/>
      </w:divBdr>
      <w:divsChild>
        <w:div w:id="215817954">
          <w:marLeft w:val="0"/>
          <w:marRight w:val="0"/>
          <w:marTop w:val="0"/>
          <w:marBottom w:val="150"/>
          <w:divBdr>
            <w:top w:val="none" w:sz="0" w:space="0" w:color="auto"/>
            <w:left w:val="none" w:sz="0" w:space="0" w:color="auto"/>
            <w:bottom w:val="none" w:sz="0" w:space="0" w:color="auto"/>
            <w:right w:val="none" w:sz="0" w:space="0" w:color="auto"/>
          </w:divBdr>
        </w:div>
        <w:div w:id="10763162">
          <w:marLeft w:val="0"/>
          <w:marRight w:val="0"/>
          <w:marTop w:val="150"/>
          <w:marBottom w:val="0"/>
          <w:divBdr>
            <w:top w:val="none" w:sz="0" w:space="0" w:color="auto"/>
            <w:left w:val="none" w:sz="0" w:space="0" w:color="auto"/>
            <w:bottom w:val="none" w:sz="0" w:space="0" w:color="auto"/>
            <w:right w:val="none" w:sz="0" w:space="0" w:color="auto"/>
          </w:divBdr>
          <w:divsChild>
            <w:div w:id="151067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855465">
      <w:bodyDiv w:val="1"/>
      <w:marLeft w:val="0"/>
      <w:marRight w:val="0"/>
      <w:marTop w:val="0"/>
      <w:marBottom w:val="0"/>
      <w:divBdr>
        <w:top w:val="none" w:sz="0" w:space="0" w:color="auto"/>
        <w:left w:val="none" w:sz="0" w:space="0" w:color="auto"/>
        <w:bottom w:val="none" w:sz="0" w:space="0" w:color="auto"/>
        <w:right w:val="none" w:sz="0" w:space="0" w:color="auto"/>
      </w:divBdr>
    </w:div>
    <w:div w:id="684092289">
      <w:bodyDiv w:val="1"/>
      <w:marLeft w:val="0"/>
      <w:marRight w:val="0"/>
      <w:marTop w:val="0"/>
      <w:marBottom w:val="0"/>
      <w:divBdr>
        <w:top w:val="none" w:sz="0" w:space="0" w:color="auto"/>
        <w:left w:val="none" w:sz="0" w:space="0" w:color="auto"/>
        <w:bottom w:val="none" w:sz="0" w:space="0" w:color="auto"/>
        <w:right w:val="none" w:sz="0" w:space="0" w:color="auto"/>
      </w:divBdr>
      <w:divsChild>
        <w:div w:id="383456843">
          <w:marLeft w:val="0"/>
          <w:marRight w:val="0"/>
          <w:marTop w:val="0"/>
          <w:marBottom w:val="150"/>
          <w:divBdr>
            <w:top w:val="none" w:sz="0" w:space="0" w:color="auto"/>
            <w:left w:val="none" w:sz="0" w:space="0" w:color="auto"/>
            <w:bottom w:val="none" w:sz="0" w:space="0" w:color="auto"/>
            <w:right w:val="none" w:sz="0" w:space="0" w:color="auto"/>
          </w:divBdr>
        </w:div>
      </w:divsChild>
    </w:div>
    <w:div w:id="727847904">
      <w:bodyDiv w:val="1"/>
      <w:marLeft w:val="0"/>
      <w:marRight w:val="0"/>
      <w:marTop w:val="0"/>
      <w:marBottom w:val="0"/>
      <w:divBdr>
        <w:top w:val="none" w:sz="0" w:space="0" w:color="auto"/>
        <w:left w:val="none" w:sz="0" w:space="0" w:color="auto"/>
        <w:bottom w:val="none" w:sz="0" w:space="0" w:color="auto"/>
        <w:right w:val="none" w:sz="0" w:space="0" w:color="auto"/>
      </w:divBdr>
    </w:div>
    <w:div w:id="735517822">
      <w:bodyDiv w:val="1"/>
      <w:marLeft w:val="0"/>
      <w:marRight w:val="0"/>
      <w:marTop w:val="0"/>
      <w:marBottom w:val="0"/>
      <w:divBdr>
        <w:top w:val="none" w:sz="0" w:space="0" w:color="auto"/>
        <w:left w:val="none" w:sz="0" w:space="0" w:color="auto"/>
        <w:bottom w:val="none" w:sz="0" w:space="0" w:color="auto"/>
        <w:right w:val="none" w:sz="0" w:space="0" w:color="auto"/>
      </w:divBdr>
    </w:div>
    <w:div w:id="852692071">
      <w:bodyDiv w:val="1"/>
      <w:marLeft w:val="0"/>
      <w:marRight w:val="0"/>
      <w:marTop w:val="0"/>
      <w:marBottom w:val="0"/>
      <w:divBdr>
        <w:top w:val="none" w:sz="0" w:space="0" w:color="auto"/>
        <w:left w:val="none" w:sz="0" w:space="0" w:color="auto"/>
        <w:bottom w:val="none" w:sz="0" w:space="0" w:color="auto"/>
        <w:right w:val="none" w:sz="0" w:space="0" w:color="auto"/>
      </w:divBdr>
    </w:div>
    <w:div w:id="1123575908">
      <w:bodyDiv w:val="1"/>
      <w:marLeft w:val="0"/>
      <w:marRight w:val="0"/>
      <w:marTop w:val="0"/>
      <w:marBottom w:val="0"/>
      <w:divBdr>
        <w:top w:val="none" w:sz="0" w:space="0" w:color="auto"/>
        <w:left w:val="none" w:sz="0" w:space="0" w:color="auto"/>
        <w:bottom w:val="none" w:sz="0" w:space="0" w:color="auto"/>
        <w:right w:val="none" w:sz="0" w:space="0" w:color="auto"/>
      </w:divBdr>
      <w:divsChild>
        <w:div w:id="1125268319">
          <w:marLeft w:val="0"/>
          <w:marRight w:val="0"/>
          <w:marTop w:val="0"/>
          <w:marBottom w:val="150"/>
          <w:divBdr>
            <w:top w:val="none" w:sz="0" w:space="0" w:color="auto"/>
            <w:left w:val="none" w:sz="0" w:space="0" w:color="auto"/>
            <w:bottom w:val="none" w:sz="0" w:space="0" w:color="auto"/>
            <w:right w:val="none" w:sz="0" w:space="0" w:color="auto"/>
          </w:divBdr>
        </w:div>
        <w:div w:id="2067296609">
          <w:marLeft w:val="0"/>
          <w:marRight w:val="0"/>
          <w:marTop w:val="150"/>
          <w:marBottom w:val="0"/>
          <w:divBdr>
            <w:top w:val="none" w:sz="0" w:space="0" w:color="auto"/>
            <w:left w:val="none" w:sz="0" w:space="0" w:color="auto"/>
            <w:bottom w:val="none" w:sz="0" w:space="0" w:color="auto"/>
            <w:right w:val="none" w:sz="0" w:space="0" w:color="auto"/>
          </w:divBdr>
          <w:divsChild>
            <w:div w:id="142044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3126436">
      <w:bodyDiv w:val="1"/>
      <w:marLeft w:val="0"/>
      <w:marRight w:val="0"/>
      <w:marTop w:val="0"/>
      <w:marBottom w:val="0"/>
      <w:divBdr>
        <w:top w:val="none" w:sz="0" w:space="0" w:color="auto"/>
        <w:left w:val="none" w:sz="0" w:space="0" w:color="auto"/>
        <w:bottom w:val="none" w:sz="0" w:space="0" w:color="auto"/>
        <w:right w:val="none" w:sz="0" w:space="0" w:color="auto"/>
      </w:divBdr>
    </w:div>
    <w:div w:id="1771241474">
      <w:bodyDiv w:val="1"/>
      <w:marLeft w:val="0"/>
      <w:marRight w:val="0"/>
      <w:marTop w:val="0"/>
      <w:marBottom w:val="0"/>
      <w:divBdr>
        <w:top w:val="none" w:sz="0" w:space="0" w:color="auto"/>
        <w:left w:val="none" w:sz="0" w:space="0" w:color="auto"/>
        <w:bottom w:val="none" w:sz="0" w:space="0" w:color="auto"/>
        <w:right w:val="none" w:sz="0" w:space="0" w:color="auto"/>
      </w:divBdr>
    </w:div>
    <w:div w:id="1842234438">
      <w:bodyDiv w:val="1"/>
      <w:marLeft w:val="0"/>
      <w:marRight w:val="0"/>
      <w:marTop w:val="0"/>
      <w:marBottom w:val="0"/>
      <w:divBdr>
        <w:top w:val="none" w:sz="0" w:space="0" w:color="auto"/>
        <w:left w:val="none" w:sz="0" w:space="0" w:color="auto"/>
        <w:bottom w:val="none" w:sz="0" w:space="0" w:color="auto"/>
        <w:right w:val="none" w:sz="0" w:space="0" w:color="auto"/>
      </w:divBdr>
    </w:div>
    <w:div w:id="2054116089">
      <w:bodyDiv w:val="1"/>
      <w:marLeft w:val="0"/>
      <w:marRight w:val="0"/>
      <w:marTop w:val="0"/>
      <w:marBottom w:val="0"/>
      <w:divBdr>
        <w:top w:val="none" w:sz="0" w:space="0" w:color="auto"/>
        <w:left w:val="none" w:sz="0" w:space="0" w:color="auto"/>
        <w:bottom w:val="none" w:sz="0" w:space="0" w:color="auto"/>
        <w:right w:val="none" w:sz="0" w:space="0" w:color="auto"/>
      </w:divBdr>
    </w:div>
    <w:div w:id="2111386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zup.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1425</Words>
  <Characters>7698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Arthur</cp:lastModifiedBy>
  <cp:revision>2</cp:revision>
  <cp:lastPrinted>2020-04-04T15:16:00Z</cp:lastPrinted>
  <dcterms:created xsi:type="dcterms:W3CDTF">2020-04-04T15:17:00Z</dcterms:created>
  <dcterms:modified xsi:type="dcterms:W3CDTF">2020-04-04T15:17:00Z</dcterms:modified>
</cp:coreProperties>
</file>