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CB0EAAE" w:rsidR="00E52AEF" w:rsidRDefault="00427BEE" w:rsidP="00D80380">
      <w:pPr>
        <w:jc w:val="center"/>
        <w:rPr>
          <w:sz w:val="32"/>
          <w:szCs w:val="32"/>
        </w:rPr>
      </w:pPr>
      <w:bookmarkStart w:id="0" w:name="_GoBack"/>
      <w:r w:rsidRPr="00427BEE">
        <w:rPr>
          <w:sz w:val="32"/>
          <w:szCs w:val="32"/>
        </w:rPr>
        <w:t>Exercício de Mendel e a hereditariedade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bookmarkEnd w:id="0"/>
    <w:p w14:paraId="3ED7A9B1" w14:textId="77777777" w:rsidR="001E30E8" w:rsidRPr="00E52AEF" w:rsidRDefault="001E30E8" w:rsidP="00D80380">
      <w:pPr>
        <w:jc w:val="center"/>
      </w:pPr>
    </w:p>
    <w:p w14:paraId="7C9B1AD1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1) Gregor Mendel foi reconhecido como o pai da Genética pelo seu importante trabalho com ervilhas. O trabalho de Mendel foi muito bem executado e parte disso deve-se ao fato de ele ter escolhido rigorosamente o material a ser analisado. Entre as características a seguir, qual é a única não apresentada pelas ervilhas e que poderia afetar negativamente o trabalho de Mendel?</w:t>
      </w:r>
    </w:p>
    <w:p w14:paraId="6560B8AA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4A992B99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a) Realizam autofecundação.</w:t>
      </w:r>
    </w:p>
    <w:p w14:paraId="712A5E40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b) Possuem ciclo de vida longo.</w:t>
      </w:r>
    </w:p>
    <w:p w14:paraId="016EBD02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c) São facilmente cultivadas.</w:t>
      </w:r>
    </w:p>
    <w:p w14:paraId="10559DAB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d) Possuem um grande número de descendentes.</w:t>
      </w:r>
    </w:p>
    <w:p w14:paraId="3F8E557B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e) Possuem características fáceis de se observar.</w:t>
      </w:r>
    </w:p>
    <w:p w14:paraId="44DC9EE2" w14:textId="77777777" w:rsid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5272230A" w14:textId="0011C5C4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2) Gregor Mendel realizou vários experimentos com ervilhas a fim de compreender melhor a hereditariedade. Para isso, ele usou plantas consideradas por ele puras. O que significa esse termo?</w:t>
      </w:r>
    </w:p>
    <w:p w14:paraId="7FB72692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304FBD7B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a) Plantas puras possuem características diferentes daquela que as originou.</w:t>
      </w:r>
    </w:p>
    <w:p w14:paraId="7E24D6B2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b) Plantas puras são homozigotas recessivas.</w:t>
      </w:r>
    </w:p>
    <w:p w14:paraId="664D61A6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c) Plantas puras são homozigotas dominantes.</w:t>
      </w:r>
    </w:p>
    <w:p w14:paraId="41A8083A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d) Plantas puras resultam da autofecundação por várias gerações.</w:t>
      </w:r>
    </w:p>
    <w:p w14:paraId="66507AA0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e) Plantas puras possuem características exclusivamente dominantes.</w:t>
      </w:r>
    </w:p>
    <w:p w14:paraId="7A2BDEDD" w14:textId="77777777" w:rsid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387D38FF" w14:textId="4ED27052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3) Em seus estudos com ervilhas, Mendel chegou a algumas importantes conclusões sobre hereditariedade. Analise as alternativas a seguir e marque a única afirmação que pode ser atribuída a Mendel.</w:t>
      </w:r>
    </w:p>
    <w:p w14:paraId="3700658E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2544C70A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a) O DNA apresenta-se como uma dupla-hélice, diferentemente do RNA.</w:t>
      </w:r>
    </w:p>
    <w:p w14:paraId="5A9484ED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b) Todos os genes são herdados da mãe e do pai, mas em proporções diferentes.</w:t>
      </w:r>
    </w:p>
    <w:p w14:paraId="0EBC5E14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c) Todas as características são determinadas por fatores hereditários.</w:t>
      </w:r>
    </w:p>
    <w:p w14:paraId="6B71E0E8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d) Existem fatores que estão ligados, ou seja, em linkage.</w:t>
      </w:r>
    </w:p>
    <w:p w14:paraId="0ACE149A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e) Todos os fatores hereditários são encontrados na célula masculina.</w:t>
      </w:r>
    </w:p>
    <w:p w14:paraId="558AF47E" w14:textId="77777777" w:rsid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1EF91637" w14:textId="03DD22C1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4) (Fuvest) Em plantas de ervilha ocorre, normalmente, autofecundação. Para estudar os mecanismos de herança, Mendel fez fecundações cruzadas, removendo as anteras da flor de uma planta homozigótica de alta estatura e colocando, sobre seu estigma, pólen recolhido da flor de uma planta homozigótica de baixa estatura. Com esse procedimento, o pesquisador</w:t>
      </w:r>
    </w:p>
    <w:p w14:paraId="54D5ED48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2DFCD0ED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a) impediu o amadurecimento dos gametas femininos.</w:t>
      </w:r>
    </w:p>
    <w:p w14:paraId="56E7F1E8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b) trouxe gametas femininos com alelos para baixa estatura.</w:t>
      </w:r>
    </w:p>
    <w:p w14:paraId="1B383B02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c) trouxe gametas masculinos com alelos para baixa estatura.</w:t>
      </w:r>
    </w:p>
    <w:p w14:paraId="573C7A84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d) promoveu o encontro de gametas com os mesmos alelos para estatura.</w:t>
      </w:r>
    </w:p>
    <w:p w14:paraId="4634FC09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e) impediu o encontro de gametas com alelos diferentes para estatura.</w:t>
      </w:r>
    </w:p>
    <w:p w14:paraId="5FC78243" w14:textId="77777777" w:rsid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79B5B630" w14:textId="4ECE6A0E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lastRenderedPageBreak/>
        <w:t>5) O sucesso dos experimentos de Mendel está diretamente ligado ao material escolhido para sua pesquisa: ervilhas. Analise as alternativas abaixo e marque a única que não representa uma vantagem do uso dessa espécie.</w:t>
      </w:r>
    </w:p>
    <w:p w14:paraId="4B1B563C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</w:p>
    <w:p w14:paraId="72C80CF1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a) Fácil cultivo.</w:t>
      </w:r>
    </w:p>
    <w:p w14:paraId="7FA56EE3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b) Produz poucos descendentes.</w:t>
      </w:r>
    </w:p>
    <w:p w14:paraId="089BE5B1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c) Ciclo de vida curto.</w:t>
      </w:r>
    </w:p>
    <w:p w14:paraId="5FC76814" w14:textId="77777777" w:rsidR="00427BEE" w:rsidRPr="00427BEE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d) Facilidade de polinização artificial.</w:t>
      </w:r>
    </w:p>
    <w:p w14:paraId="2EC4DD63" w14:textId="7FF0AA9E" w:rsidR="0079230A" w:rsidRDefault="00427BEE" w:rsidP="00427BEE">
      <w:pPr>
        <w:rPr>
          <w:rFonts w:ascii="Lato" w:eastAsia="Times New Roman" w:hAnsi="Lato" w:cs="Times New Roman"/>
          <w:color w:val="000000"/>
          <w:lang w:eastAsia="pt-BR"/>
        </w:rPr>
      </w:pPr>
      <w:r w:rsidRPr="00427BEE">
        <w:rPr>
          <w:rFonts w:ascii="Lato" w:eastAsia="Times New Roman" w:hAnsi="Lato" w:cs="Times New Roman"/>
          <w:color w:val="000000"/>
          <w:lang w:eastAsia="pt-BR"/>
        </w:rPr>
        <w:t>e) Possui muitas variedades.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230FAA57" w:rsidR="00EB4EEE" w:rsidRPr="00CE1840" w:rsidRDefault="00995E4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C379D11" w14:textId="2B068E25" w:rsidR="00EB4EEE" w:rsidRPr="00CE1840" w:rsidRDefault="00995E4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2C919288" w14:textId="3587E04F" w:rsidR="00EB4EEE" w:rsidRPr="00CE1840" w:rsidRDefault="00995E4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7AF40E6" w14:textId="38B4F963" w:rsidR="00EB4EEE" w:rsidRPr="00CE1840" w:rsidRDefault="00995E4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49599B0F" w14:textId="11D017C5" w:rsidR="00EB4EEE" w:rsidRPr="00CE1840" w:rsidRDefault="00995E4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9153" w14:textId="77777777" w:rsidR="00457257" w:rsidRDefault="00457257" w:rsidP="00EB593E">
      <w:r>
        <w:separator/>
      </w:r>
    </w:p>
  </w:endnote>
  <w:endnote w:type="continuationSeparator" w:id="0">
    <w:p w14:paraId="366797E2" w14:textId="77777777" w:rsidR="00457257" w:rsidRDefault="0045725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457257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FCC10" w14:textId="77777777" w:rsidR="00457257" w:rsidRDefault="00457257" w:rsidP="00EB593E">
      <w:r>
        <w:separator/>
      </w:r>
    </w:p>
  </w:footnote>
  <w:footnote w:type="continuationSeparator" w:id="0">
    <w:p w14:paraId="0070DAEE" w14:textId="77777777" w:rsidR="00457257" w:rsidRDefault="0045725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4604"/>
    <w:rsid w:val="003356C8"/>
    <w:rsid w:val="00343CD9"/>
    <w:rsid w:val="0038787E"/>
    <w:rsid w:val="003A070A"/>
    <w:rsid w:val="003D0ED3"/>
    <w:rsid w:val="00427BEE"/>
    <w:rsid w:val="004437E1"/>
    <w:rsid w:val="00457257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A375C"/>
    <w:rsid w:val="00AC17B8"/>
    <w:rsid w:val="00AF1877"/>
    <w:rsid w:val="00AF48D2"/>
    <w:rsid w:val="00B0315D"/>
    <w:rsid w:val="00B0519A"/>
    <w:rsid w:val="00B40012"/>
    <w:rsid w:val="00B42156"/>
    <w:rsid w:val="00B43987"/>
    <w:rsid w:val="00B61BA9"/>
    <w:rsid w:val="00B64319"/>
    <w:rsid w:val="00B673BC"/>
    <w:rsid w:val="00B91B2E"/>
    <w:rsid w:val="00B9732E"/>
    <w:rsid w:val="00BA6ED8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2020-04-09T17:20:00Z</cp:lastPrinted>
  <dcterms:created xsi:type="dcterms:W3CDTF">2020-04-09T17:25:00Z</dcterms:created>
  <dcterms:modified xsi:type="dcterms:W3CDTF">2020-04-09T17:25:00Z</dcterms:modified>
</cp:coreProperties>
</file>