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84DB5F5" w:rsidR="00E52AEF" w:rsidRPr="00E52AEF" w:rsidRDefault="00931A19" w:rsidP="00D80380">
      <w:pPr>
        <w:jc w:val="center"/>
      </w:pPr>
      <w:r w:rsidRPr="00931A19">
        <w:rPr>
          <w:sz w:val="32"/>
          <w:szCs w:val="32"/>
        </w:rPr>
        <w:t>Exercício de Trovadorismo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9B698C">
        <w:rPr>
          <w:sz w:val="32"/>
          <w:szCs w:val="32"/>
        </w:rPr>
        <w:t>Literatura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219BA00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1) Julgue as frases a seguir em (V) para verdadeiro e (F) para falso em relação as cantigas trovadorescas:</w:t>
      </w:r>
    </w:p>
    <w:p w14:paraId="400178F4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1389F22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a.( )No Trovadorismo podemos reconhecer dois tipos de cantigas: as cantigas líricas</w:t>
      </w:r>
    </w:p>
    <w:p w14:paraId="2E1B568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e as satíricas. </w:t>
      </w:r>
    </w:p>
    <w:p w14:paraId="69D42248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b.( ) As cantigas líricas se subdividem em cantigas de amor e cantigas de amigo. </w:t>
      </w:r>
    </w:p>
    <w:p w14:paraId="0A3413C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c.( ) As cantigas satíricas se subdividem em cantigas de escárnio e de maldizer. </w:t>
      </w:r>
    </w:p>
    <w:p w14:paraId="0AE86BA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d.( ) Nas cantigas de amor , o trovador sempre declara seu amor por uma dama da</w:t>
      </w:r>
    </w:p>
    <w:p w14:paraId="11779B4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corte ( chamada de “senhor”, isto é, senhora).Trata-a de modo respeitoso em com</w:t>
      </w:r>
    </w:p>
    <w:p w14:paraId="348C949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cortesia. </w:t>
      </w:r>
    </w:p>
    <w:p w14:paraId="102D1543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e.( )A principal característica das cantigas de amigo é o sentimento feminino que</w:t>
      </w:r>
    </w:p>
    <w:p w14:paraId="2C956BD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exprimem, apesar de terem sido escritas por homens. </w:t>
      </w:r>
    </w:p>
    <w:p w14:paraId="7B577317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f.( ) As cantigas de escárnio eram diretas que exploravam palavras e construções</w:t>
      </w:r>
    </w:p>
    <w:p w14:paraId="64E744F2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ambíguas , expressões irônicas sem revelar o nome da pessoa satirizada. </w:t>
      </w:r>
    </w:p>
    <w:p w14:paraId="174CE10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g.( )As cantigas de maldizer eram sátiras indiretas, com citação nominal da pessoa</w:t>
      </w:r>
    </w:p>
    <w:p w14:paraId="7B62106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ironizada.</w:t>
      </w:r>
    </w:p>
    <w:p w14:paraId="7C1C1C1A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5D6F05CF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Assinale a alternativa em que a sequência das repostas está correta:</w:t>
      </w:r>
    </w:p>
    <w:p w14:paraId="073EB37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0B787B5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A) F,V, V, V, F, V, V</w:t>
      </w:r>
    </w:p>
    <w:p w14:paraId="28212DB3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b) V, V, V, V, V, F, F</w:t>
      </w:r>
    </w:p>
    <w:p w14:paraId="1BE2E520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C) F, F, F, V, F, F, V</w:t>
      </w:r>
    </w:p>
    <w:p w14:paraId="6A7CBFD5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D) V, F, F, V, V, F, F</w:t>
      </w:r>
    </w:p>
    <w:p w14:paraId="03FCE947" w14:textId="77777777" w:rsid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4ED84BF5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2)  Aponte as causas da decadência do Trovadorismo segundo Rodrigues Lapa</w:t>
      </w:r>
    </w:p>
    <w:p w14:paraId="5AE6E053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6638C6B0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I.A decadência do mecenatismo real. Conta que D.Pedro I de Portugal, por volta de</w:t>
      </w:r>
    </w:p>
    <w:p w14:paraId="2B2B356A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1366, foi o responsável pela extinção do lirismo jogralesco na corte. Salienta-se que</w:t>
      </w:r>
    </w:p>
    <w:p w14:paraId="33ACF76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esse lirismo já entrara em franca decadência na França.</w:t>
      </w:r>
    </w:p>
    <w:p w14:paraId="0D9CFB39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II.O aburguesamento de Portugal. Com a Revolução de Avis, Portugal começou a</w:t>
      </w:r>
    </w:p>
    <w:p w14:paraId="5A5E7F64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expandir-se e a revelar um vigoroso espírito mercantil. A arte trovadoresca era</w:t>
      </w:r>
    </w:p>
    <w:p w14:paraId="7649F651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lastRenderedPageBreak/>
        <w:t>essencialmente palaciana , não condizendo com a nova realidade portuguesa.</w:t>
      </w:r>
    </w:p>
    <w:p w14:paraId="0E7B7D3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III.Os conflitos entre Portugal e Espanha. A partir do reinado de D.Afonso IV, as</w:t>
      </w:r>
    </w:p>
    <w:p w14:paraId="327F36C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relações entre Portugal e Espanha tornaram-se tensas , o que ocasionou uma</w:t>
      </w:r>
    </w:p>
    <w:p w14:paraId="5565C9B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separação não só linguística, mas também literária.</w:t>
      </w:r>
    </w:p>
    <w:p w14:paraId="3CF90FC8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39DF475F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 </w:t>
      </w:r>
    </w:p>
    <w:p w14:paraId="45C1C793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361237D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Assinale apenas a alternativa correta:</w:t>
      </w:r>
    </w:p>
    <w:p w14:paraId="73F5A42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31A72C9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a) Todas as alternativas estão corretas.</w:t>
      </w:r>
    </w:p>
    <w:p w14:paraId="7567183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b) Apenas a alternativa I está correta.</w:t>
      </w:r>
    </w:p>
    <w:p w14:paraId="0F19C583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c) Apenas a alternativa II está correta.</w:t>
      </w:r>
    </w:p>
    <w:p w14:paraId="6ABAF50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d) Apenas a alternativa III está correta.</w:t>
      </w:r>
    </w:p>
    <w:p w14:paraId="19B4D902" w14:textId="77777777" w:rsid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49F5E9A8" w14:textId="77777777" w:rsid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2157D1F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3) Atrás da porta – Chico Buarque &amp; Francis Hime</w:t>
      </w:r>
    </w:p>
    <w:p w14:paraId="411F775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Quando olhaste bem nos olhos meus</w:t>
      </w:r>
    </w:p>
    <w:p w14:paraId="6F32AA7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 o teu olhar era de adeus</w:t>
      </w:r>
    </w:p>
    <w:p w14:paraId="05C33B61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Juro que não acreditei</w:t>
      </w:r>
    </w:p>
    <w:p w14:paraId="2DC9B41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Eu te estranhei</w:t>
      </w:r>
    </w:p>
    <w:p w14:paraId="2E0F4EA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Me debrucei sobre o teu corpo e duvidei</w:t>
      </w:r>
    </w:p>
    <w:p w14:paraId="1C49CE50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 me arrastei e te arranhei</w:t>
      </w:r>
    </w:p>
    <w:p w14:paraId="567CA4E2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 me agarrei nos teus cabelos</w:t>
      </w:r>
    </w:p>
    <w:p w14:paraId="06CE596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Nos teus pelos</w:t>
      </w:r>
    </w:p>
    <w:p w14:paraId="354996F2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Teu pijamaNos teus pés</w:t>
      </w:r>
    </w:p>
    <w:p w14:paraId="63308E6A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Ao pé da cama</w:t>
      </w:r>
    </w:p>
    <w:p w14:paraId="58D463C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Sem carinho, sem coberta</w:t>
      </w:r>
    </w:p>
    <w:p w14:paraId="6705B3D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No tapete atrás da porta</w:t>
      </w:r>
    </w:p>
    <w:p w14:paraId="60D24A47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Reclamei baixinho</w:t>
      </w:r>
    </w:p>
    <w:p w14:paraId="7E785E94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Dei para maldizer nosso lar</w:t>
      </w:r>
    </w:p>
    <w:p w14:paraId="6AD15D55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Pra sujar teu nome, te humilhar</w:t>
      </w:r>
    </w:p>
    <w:p w14:paraId="7CF67299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E me entregar a qualquer preço</w:t>
      </w:r>
    </w:p>
    <w:p w14:paraId="15974701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Te adorando pelo avesso</w:t>
      </w:r>
    </w:p>
    <w:p w14:paraId="678BA8B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Pra mostrar que ainda sou tua</w:t>
      </w:r>
    </w:p>
    <w:p w14:paraId="73D5170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Só pra provar que inda sou tua…</w:t>
      </w:r>
    </w:p>
    <w:p w14:paraId="50E236FF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(https://www.letras.mus.br/chico-buarque/45113/)</w:t>
      </w:r>
    </w:p>
    <w:p w14:paraId="1164B66C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5FB70248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Após analisar a música assinale as alternativas corretas:</w:t>
      </w:r>
    </w:p>
    <w:p w14:paraId="0ADF7514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399B297A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a) a música se enquadra nas cantigas de amigo, pois a mesma foi escrita por homem , mas o sentimento expressado é de mulher.</w:t>
      </w:r>
    </w:p>
    <w:p w14:paraId="1093036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b) a música se enquadra nas cantigas de amor, pois a mesma foi escrita por homem , mas o sentimento expressado é de mulher.</w:t>
      </w:r>
    </w:p>
    <w:p w14:paraId="72F6C808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lastRenderedPageBreak/>
        <w:t>c) O verso” E me arrastei e te arranhei…” enfatiza a submissão da mulher em relação ao esposo</w:t>
      </w:r>
    </w:p>
    <w:p w14:paraId="29141F2E" w14:textId="77777777" w:rsid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0064C289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4) Na música da pergunta anterior, as ações apresentadas na canção praticadas pelo eu lírico : agarrar no cabelo, nos</w:t>
      </w:r>
    </w:p>
    <w:p w14:paraId="3487BD57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pelos, no pijama, nos pés ao pé da cama, representam a figura de linguagem</w:t>
      </w:r>
    </w:p>
    <w:p w14:paraId="56777597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 xml:space="preserve">denominada: </w:t>
      </w:r>
    </w:p>
    <w:p w14:paraId="3FE718EB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1FB3BAE7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a) gradação</w:t>
      </w:r>
    </w:p>
    <w:p w14:paraId="4D15E6F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b) eufemismo</w:t>
      </w:r>
    </w:p>
    <w:p w14:paraId="5C4B6527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c) pleonasmo</w:t>
      </w:r>
    </w:p>
    <w:p w14:paraId="537482E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d) antítese</w:t>
      </w:r>
    </w:p>
    <w:p w14:paraId="520F1E8E" w14:textId="77777777" w:rsid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37CF9E4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5) As cantigas medievais foram reunidas em três volumes de compilações manuscritas</w:t>
      </w:r>
    </w:p>
    <w:p w14:paraId="32F8F8DE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chamadas de Cancioneiros cujos nomes são:</w:t>
      </w:r>
    </w:p>
    <w:p w14:paraId="14703105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</w:p>
    <w:p w14:paraId="2F155486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a) Cancioneiro da Ajuda, Cancioneiro da Biblioteca Nacional, Cancioneiro da Vaticana.</w:t>
      </w:r>
    </w:p>
    <w:p w14:paraId="60586C00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b) Cancioneiro da Aguda, Cancioneiro da Biblioteca Nacional, Cancioneiro da Vaticana.</w:t>
      </w:r>
    </w:p>
    <w:p w14:paraId="3B34153D" w14:textId="77777777" w:rsidR="00931A19" w:rsidRPr="00931A19" w:rsidRDefault="00931A19" w:rsidP="00931A19">
      <w:pPr>
        <w:rPr>
          <w:rFonts w:ascii="Lato" w:hAnsi="Lato"/>
          <w:color w:val="000000"/>
          <w:shd w:val="clear" w:color="auto" w:fill="FFFFFF"/>
        </w:rPr>
      </w:pPr>
      <w:r w:rsidRPr="00931A19">
        <w:rPr>
          <w:rFonts w:ascii="Lato" w:hAnsi="Lato"/>
          <w:color w:val="000000"/>
          <w:shd w:val="clear" w:color="auto" w:fill="FFFFFF"/>
        </w:rPr>
        <w:t>c) Cancioneiro da Ajuda, Cancioneiro da Biblioteca Internacional, Cancioneiro da Vaticana.</w:t>
      </w:r>
    </w:p>
    <w:p w14:paraId="4D79E8C4" w14:textId="581FABD0" w:rsidR="00015161" w:rsidRDefault="00931A19" w:rsidP="00931A19">
      <w:pPr>
        <w:rPr>
          <w:rFonts w:ascii="Times New Roman" w:eastAsia="Times New Roman" w:hAnsi="Times New Roman" w:cs="Times New Roman"/>
          <w:lang w:eastAsia="pt-BR"/>
        </w:rPr>
      </w:pPr>
      <w:r w:rsidRPr="00931A19">
        <w:rPr>
          <w:rFonts w:ascii="Lato" w:hAnsi="Lato"/>
          <w:color w:val="000000"/>
          <w:shd w:val="clear" w:color="auto" w:fill="FFFFFF"/>
        </w:rPr>
        <w:t>d) Cancioneiro da Ajuda, Cancioneiro da Biblioteca Nacional, Cancioneiro da Mariana.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7A11BA41" w:rsidR="00711E74" w:rsidRPr="00711E74" w:rsidRDefault="00931A19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20DA21B1" w14:textId="152342DB" w:rsidR="006B714C" w:rsidRPr="00711E74" w:rsidRDefault="00931A19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</w:p>
        </w:tc>
        <w:tc>
          <w:tcPr>
            <w:tcW w:w="1463" w:type="dxa"/>
          </w:tcPr>
          <w:p w14:paraId="2C919288" w14:textId="3B24247F" w:rsidR="007237E9" w:rsidRPr="00E76C52" w:rsidRDefault="00931A19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67AF40E6" w14:textId="1DCCA4E6" w:rsidR="007237E9" w:rsidRPr="00B0024C" w:rsidRDefault="00931A19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4EDECD6B" w:rsidR="006B714C" w:rsidRPr="008C38C0" w:rsidRDefault="00931A19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DE44" w14:textId="77777777" w:rsidR="00E37E74" w:rsidRDefault="00E37E74" w:rsidP="00EB593E">
      <w:r>
        <w:separator/>
      </w:r>
    </w:p>
  </w:endnote>
  <w:endnote w:type="continuationSeparator" w:id="0">
    <w:p w14:paraId="79B7C6BC" w14:textId="77777777" w:rsidR="00E37E74" w:rsidRDefault="00E37E7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E37E74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945C" w14:textId="77777777" w:rsidR="00E37E74" w:rsidRDefault="00E37E74" w:rsidP="00EB593E">
      <w:r>
        <w:separator/>
      </w:r>
    </w:p>
  </w:footnote>
  <w:footnote w:type="continuationSeparator" w:id="0">
    <w:p w14:paraId="5D6A0C1D" w14:textId="77777777" w:rsidR="00E37E74" w:rsidRDefault="00E37E7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35F81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37E74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2020-04-07T15:47:00Z</cp:lastPrinted>
  <dcterms:created xsi:type="dcterms:W3CDTF">2020-04-07T15:48:00Z</dcterms:created>
  <dcterms:modified xsi:type="dcterms:W3CDTF">2020-07-02T12:08:00Z</dcterms:modified>
</cp:coreProperties>
</file>