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338DC1B3" w:rsidR="00E52AEF" w:rsidRPr="00E52AEF" w:rsidRDefault="00EF7006" w:rsidP="00D80380">
      <w:pPr>
        <w:jc w:val="center"/>
      </w:pPr>
      <w:r w:rsidRPr="00EF7006">
        <w:rPr>
          <w:sz w:val="32"/>
          <w:szCs w:val="32"/>
        </w:rPr>
        <w:t>Exercício de Verbo – Classificação</w:t>
      </w:r>
      <w:r>
        <w:rPr>
          <w:sz w:val="32"/>
          <w:szCs w:val="32"/>
        </w:rPr>
        <w:t xml:space="preserve"> </w:t>
      </w:r>
      <w:r w:rsidR="00050617">
        <w:rPr>
          <w:sz w:val="32"/>
          <w:szCs w:val="32"/>
        </w:rPr>
        <w:t>–</w:t>
      </w:r>
      <w:r w:rsidR="00BE2827">
        <w:rPr>
          <w:sz w:val="32"/>
          <w:szCs w:val="32"/>
        </w:rPr>
        <w:t xml:space="preserve"> </w:t>
      </w:r>
      <w:r w:rsidR="00843A14">
        <w:rPr>
          <w:sz w:val="32"/>
          <w:szCs w:val="32"/>
        </w:rPr>
        <w:t>Português</w:t>
      </w:r>
      <w:r w:rsidR="00A80BDD">
        <w:rPr>
          <w:sz w:val="32"/>
          <w:szCs w:val="32"/>
        </w:rPr>
        <w:t xml:space="preserve"> </w:t>
      </w:r>
      <w:r w:rsidR="00310140" w:rsidRPr="00310140">
        <w:rPr>
          <w:sz w:val="32"/>
          <w:szCs w:val="32"/>
        </w:rPr>
        <w:t>1ª série do EM</w:t>
      </w:r>
    </w:p>
    <w:p w14:paraId="3769CA16" w14:textId="77777777" w:rsidR="00307E06" w:rsidRDefault="00307E06" w:rsidP="00307E06">
      <w:pPr>
        <w:rPr>
          <w:rFonts w:ascii="Times New Roman" w:eastAsia="Times New Roman" w:hAnsi="Times New Roman" w:cs="Times New Roman"/>
          <w:lang w:eastAsia="pt-BR"/>
        </w:rPr>
      </w:pPr>
    </w:p>
    <w:p w14:paraId="30ADA511" w14:textId="77777777" w:rsidR="00EF7006" w:rsidRPr="00EF7006" w:rsidRDefault="00EF7006" w:rsidP="00EF7006">
      <w:pPr>
        <w:rPr>
          <w:rFonts w:ascii="Lato" w:hAnsi="Lato"/>
          <w:color w:val="000000"/>
          <w:shd w:val="clear" w:color="auto" w:fill="FFFFFF"/>
        </w:rPr>
      </w:pPr>
      <w:r w:rsidRPr="00EF7006">
        <w:rPr>
          <w:rFonts w:ascii="Lato" w:hAnsi="Lato"/>
          <w:color w:val="000000"/>
          <w:shd w:val="clear" w:color="auto" w:fill="FFFFFF"/>
        </w:rPr>
        <w:t>1) Verbos abundantes são aqueles que apresentam mais de uma forma de conjugação. São classificados como verbos abundantes:</w:t>
      </w:r>
    </w:p>
    <w:p w14:paraId="10A25D9D" w14:textId="77777777" w:rsidR="00EF7006" w:rsidRPr="00EF7006" w:rsidRDefault="00EF7006" w:rsidP="00EF7006">
      <w:pPr>
        <w:rPr>
          <w:rFonts w:ascii="Lato" w:hAnsi="Lato"/>
          <w:color w:val="000000"/>
          <w:shd w:val="clear" w:color="auto" w:fill="FFFFFF"/>
        </w:rPr>
      </w:pPr>
    </w:p>
    <w:p w14:paraId="3FEDFABF" w14:textId="77777777" w:rsidR="00EF7006" w:rsidRPr="00EF7006" w:rsidRDefault="00EF7006" w:rsidP="00EF7006">
      <w:pPr>
        <w:rPr>
          <w:rFonts w:ascii="Lato" w:hAnsi="Lato"/>
          <w:color w:val="000000"/>
          <w:shd w:val="clear" w:color="auto" w:fill="FFFFFF"/>
        </w:rPr>
      </w:pPr>
      <w:r w:rsidRPr="00EF7006">
        <w:rPr>
          <w:rFonts w:ascii="Lato" w:hAnsi="Lato"/>
          <w:color w:val="000000"/>
          <w:shd w:val="clear" w:color="auto" w:fill="FFFFFF"/>
        </w:rPr>
        <w:t>a) aceitar e prender</w:t>
      </w:r>
    </w:p>
    <w:p w14:paraId="27B93965" w14:textId="77777777" w:rsidR="00EF7006" w:rsidRPr="00EF7006" w:rsidRDefault="00EF7006" w:rsidP="00EF7006">
      <w:pPr>
        <w:rPr>
          <w:rFonts w:ascii="Lato" w:hAnsi="Lato"/>
          <w:color w:val="000000"/>
          <w:shd w:val="clear" w:color="auto" w:fill="FFFFFF"/>
        </w:rPr>
      </w:pPr>
      <w:r w:rsidRPr="00EF7006">
        <w:rPr>
          <w:rFonts w:ascii="Lato" w:hAnsi="Lato"/>
          <w:color w:val="000000"/>
          <w:shd w:val="clear" w:color="auto" w:fill="FFFFFF"/>
        </w:rPr>
        <w:t>b) falir e abolir</w:t>
      </w:r>
    </w:p>
    <w:p w14:paraId="07DBA087" w14:textId="77777777" w:rsidR="00EF7006" w:rsidRPr="00EF7006" w:rsidRDefault="00EF7006" w:rsidP="00EF7006">
      <w:pPr>
        <w:rPr>
          <w:rFonts w:ascii="Lato" w:hAnsi="Lato"/>
          <w:color w:val="000000"/>
          <w:shd w:val="clear" w:color="auto" w:fill="FFFFFF"/>
        </w:rPr>
      </w:pPr>
      <w:r w:rsidRPr="00EF7006">
        <w:rPr>
          <w:rFonts w:ascii="Lato" w:hAnsi="Lato"/>
          <w:color w:val="000000"/>
          <w:shd w:val="clear" w:color="auto" w:fill="FFFFFF"/>
        </w:rPr>
        <w:t>c) ser e ir</w:t>
      </w:r>
    </w:p>
    <w:p w14:paraId="0FA9FD70" w14:textId="77777777" w:rsidR="00EF7006" w:rsidRPr="00EF7006" w:rsidRDefault="00EF7006" w:rsidP="00EF7006">
      <w:pPr>
        <w:rPr>
          <w:rFonts w:ascii="Lato" w:hAnsi="Lato"/>
          <w:color w:val="000000"/>
          <w:shd w:val="clear" w:color="auto" w:fill="FFFFFF"/>
        </w:rPr>
      </w:pPr>
      <w:r w:rsidRPr="00EF7006">
        <w:rPr>
          <w:rFonts w:ascii="Lato" w:hAnsi="Lato"/>
          <w:color w:val="000000"/>
          <w:shd w:val="clear" w:color="auto" w:fill="FFFFFF"/>
        </w:rPr>
        <w:t>d) cantar e amar</w:t>
      </w:r>
    </w:p>
    <w:p w14:paraId="41FA0B45" w14:textId="77777777" w:rsidR="00EF7006" w:rsidRDefault="00EF7006" w:rsidP="00EF7006">
      <w:pPr>
        <w:rPr>
          <w:rFonts w:ascii="Lato" w:hAnsi="Lato"/>
          <w:color w:val="000000"/>
          <w:shd w:val="clear" w:color="auto" w:fill="FFFFFF"/>
        </w:rPr>
      </w:pPr>
    </w:p>
    <w:p w14:paraId="076C737A" w14:textId="77777777" w:rsidR="00EF7006" w:rsidRPr="00EF7006" w:rsidRDefault="00EF7006" w:rsidP="00EF7006">
      <w:pPr>
        <w:rPr>
          <w:rFonts w:ascii="Lato" w:hAnsi="Lato"/>
          <w:color w:val="000000"/>
          <w:shd w:val="clear" w:color="auto" w:fill="FFFFFF"/>
        </w:rPr>
      </w:pPr>
      <w:r w:rsidRPr="00EF7006">
        <w:rPr>
          <w:rFonts w:ascii="Lato" w:hAnsi="Lato"/>
          <w:color w:val="000000"/>
          <w:shd w:val="clear" w:color="auto" w:fill="FFFFFF"/>
        </w:rPr>
        <w:t xml:space="preserve">2) Verbos regulares são aqueles cujos radicais se mantêm inalterados em todas as suas flexões e cujas desinências seguem estritamente os paradigmas de cada conjugação. Desse modo, afirma-se que são regulares todas as formas verbais da seguinte opção: </w:t>
      </w:r>
    </w:p>
    <w:p w14:paraId="6696D53A" w14:textId="77777777" w:rsidR="00EF7006" w:rsidRPr="00EF7006" w:rsidRDefault="00EF7006" w:rsidP="00EF7006">
      <w:pPr>
        <w:rPr>
          <w:rFonts w:ascii="Lato" w:hAnsi="Lato"/>
          <w:color w:val="000000"/>
          <w:shd w:val="clear" w:color="auto" w:fill="FFFFFF"/>
        </w:rPr>
      </w:pPr>
    </w:p>
    <w:p w14:paraId="437EFDF8" w14:textId="77777777" w:rsidR="00EF7006" w:rsidRPr="00EF7006" w:rsidRDefault="00EF7006" w:rsidP="00EF7006">
      <w:pPr>
        <w:rPr>
          <w:rFonts w:ascii="Lato" w:hAnsi="Lato"/>
          <w:color w:val="000000"/>
          <w:shd w:val="clear" w:color="auto" w:fill="FFFFFF"/>
        </w:rPr>
      </w:pPr>
      <w:r w:rsidRPr="00EF7006">
        <w:rPr>
          <w:rFonts w:ascii="Lato" w:hAnsi="Lato"/>
          <w:color w:val="000000"/>
          <w:shd w:val="clear" w:color="auto" w:fill="FFFFFF"/>
        </w:rPr>
        <w:t>a) justificam – sobe – sinto.</w:t>
      </w:r>
    </w:p>
    <w:p w14:paraId="79E1DC25" w14:textId="77777777" w:rsidR="00EF7006" w:rsidRPr="00EF7006" w:rsidRDefault="00EF7006" w:rsidP="00EF7006">
      <w:pPr>
        <w:rPr>
          <w:rFonts w:ascii="Lato" w:hAnsi="Lato"/>
          <w:color w:val="000000"/>
          <w:shd w:val="clear" w:color="auto" w:fill="FFFFFF"/>
        </w:rPr>
      </w:pPr>
      <w:r w:rsidRPr="00EF7006">
        <w:rPr>
          <w:rFonts w:ascii="Lato" w:hAnsi="Lato"/>
          <w:color w:val="000000"/>
          <w:shd w:val="clear" w:color="auto" w:fill="FFFFFF"/>
        </w:rPr>
        <w:t>b) foram – estou – compara.</w:t>
      </w:r>
    </w:p>
    <w:p w14:paraId="68C77B77" w14:textId="77777777" w:rsidR="00EF7006" w:rsidRPr="00EF7006" w:rsidRDefault="00EF7006" w:rsidP="00EF7006">
      <w:pPr>
        <w:rPr>
          <w:rFonts w:ascii="Lato" w:hAnsi="Lato"/>
          <w:color w:val="000000"/>
          <w:shd w:val="clear" w:color="auto" w:fill="FFFFFF"/>
        </w:rPr>
      </w:pPr>
      <w:r w:rsidRPr="00EF7006">
        <w:rPr>
          <w:rFonts w:ascii="Lato" w:hAnsi="Lato"/>
          <w:color w:val="000000"/>
          <w:shd w:val="clear" w:color="auto" w:fill="FFFFFF"/>
        </w:rPr>
        <w:t>c) estou – justificam – sento</w:t>
      </w:r>
    </w:p>
    <w:p w14:paraId="47D8602B" w14:textId="77777777" w:rsidR="00EF7006" w:rsidRPr="00EF7006" w:rsidRDefault="00EF7006" w:rsidP="00EF7006">
      <w:pPr>
        <w:rPr>
          <w:rFonts w:ascii="Lato" w:hAnsi="Lato"/>
          <w:color w:val="000000"/>
          <w:shd w:val="clear" w:color="auto" w:fill="FFFFFF"/>
        </w:rPr>
      </w:pPr>
      <w:r w:rsidRPr="00EF7006">
        <w:rPr>
          <w:rFonts w:ascii="Lato" w:hAnsi="Lato"/>
          <w:color w:val="000000"/>
          <w:shd w:val="clear" w:color="auto" w:fill="FFFFFF"/>
        </w:rPr>
        <w:t>d) sento – percebo – compara.</w:t>
      </w:r>
    </w:p>
    <w:p w14:paraId="502BF8F1" w14:textId="77777777" w:rsidR="00EF7006" w:rsidRDefault="00EF7006" w:rsidP="00EF7006">
      <w:pPr>
        <w:rPr>
          <w:rFonts w:ascii="Lato" w:hAnsi="Lato"/>
          <w:color w:val="000000"/>
          <w:shd w:val="clear" w:color="auto" w:fill="FFFFFF"/>
        </w:rPr>
      </w:pPr>
    </w:p>
    <w:p w14:paraId="52EE2697" w14:textId="77777777" w:rsidR="00EF7006" w:rsidRPr="00EF7006" w:rsidRDefault="00EF7006" w:rsidP="00EF7006">
      <w:pPr>
        <w:rPr>
          <w:rFonts w:ascii="Lato" w:hAnsi="Lato"/>
          <w:color w:val="000000"/>
          <w:shd w:val="clear" w:color="auto" w:fill="FFFFFF"/>
        </w:rPr>
      </w:pPr>
      <w:r w:rsidRPr="00EF7006">
        <w:rPr>
          <w:rFonts w:ascii="Lato" w:hAnsi="Lato"/>
          <w:color w:val="000000"/>
          <w:shd w:val="clear" w:color="auto" w:fill="FFFFFF"/>
        </w:rPr>
        <w:t>3) Marque a opção em que o verbo foi classificado CORRETAMENTE.</w:t>
      </w:r>
    </w:p>
    <w:p w14:paraId="154B47F3" w14:textId="77777777" w:rsidR="00EF7006" w:rsidRPr="00EF7006" w:rsidRDefault="00EF7006" w:rsidP="00EF7006">
      <w:pPr>
        <w:rPr>
          <w:rFonts w:ascii="Lato" w:hAnsi="Lato"/>
          <w:color w:val="000000"/>
          <w:shd w:val="clear" w:color="auto" w:fill="FFFFFF"/>
        </w:rPr>
      </w:pPr>
    </w:p>
    <w:p w14:paraId="0413E7A2" w14:textId="77777777" w:rsidR="00EF7006" w:rsidRPr="00EF7006" w:rsidRDefault="00EF7006" w:rsidP="00EF7006">
      <w:pPr>
        <w:rPr>
          <w:rFonts w:ascii="Lato" w:hAnsi="Lato"/>
          <w:color w:val="000000"/>
          <w:shd w:val="clear" w:color="auto" w:fill="FFFFFF"/>
        </w:rPr>
      </w:pPr>
      <w:r w:rsidRPr="00EF7006">
        <w:rPr>
          <w:rFonts w:ascii="Lato" w:hAnsi="Lato"/>
          <w:color w:val="000000"/>
          <w:shd w:val="clear" w:color="auto" w:fill="FFFFFF"/>
        </w:rPr>
        <w:t>a) Ser – defectivo.</w:t>
      </w:r>
    </w:p>
    <w:p w14:paraId="0AA9E7BB" w14:textId="77777777" w:rsidR="00EF7006" w:rsidRPr="00EF7006" w:rsidRDefault="00EF7006" w:rsidP="00EF7006">
      <w:pPr>
        <w:rPr>
          <w:rFonts w:ascii="Lato" w:hAnsi="Lato"/>
          <w:color w:val="000000"/>
          <w:shd w:val="clear" w:color="auto" w:fill="FFFFFF"/>
        </w:rPr>
      </w:pPr>
      <w:r w:rsidRPr="00EF7006">
        <w:rPr>
          <w:rFonts w:ascii="Lato" w:hAnsi="Lato"/>
          <w:color w:val="000000"/>
          <w:shd w:val="clear" w:color="auto" w:fill="FFFFFF"/>
        </w:rPr>
        <w:t>b) Valer – irregular.</w:t>
      </w:r>
    </w:p>
    <w:p w14:paraId="332B950D" w14:textId="77777777" w:rsidR="00EF7006" w:rsidRPr="00EF7006" w:rsidRDefault="00EF7006" w:rsidP="00EF7006">
      <w:pPr>
        <w:rPr>
          <w:rFonts w:ascii="Lato" w:hAnsi="Lato"/>
          <w:color w:val="000000"/>
          <w:shd w:val="clear" w:color="auto" w:fill="FFFFFF"/>
        </w:rPr>
      </w:pPr>
      <w:r w:rsidRPr="00EF7006">
        <w:rPr>
          <w:rFonts w:ascii="Lato" w:hAnsi="Lato"/>
          <w:color w:val="000000"/>
          <w:shd w:val="clear" w:color="auto" w:fill="FFFFFF"/>
        </w:rPr>
        <w:t>c) Prender – anômalo.</w:t>
      </w:r>
    </w:p>
    <w:p w14:paraId="2A01DC54" w14:textId="77777777" w:rsidR="00EF7006" w:rsidRPr="00EF7006" w:rsidRDefault="00EF7006" w:rsidP="00EF7006">
      <w:pPr>
        <w:rPr>
          <w:rFonts w:ascii="Lato" w:hAnsi="Lato"/>
          <w:color w:val="000000"/>
          <w:shd w:val="clear" w:color="auto" w:fill="FFFFFF"/>
        </w:rPr>
      </w:pPr>
      <w:r w:rsidRPr="00EF7006">
        <w:rPr>
          <w:rFonts w:ascii="Lato" w:hAnsi="Lato"/>
          <w:color w:val="000000"/>
          <w:shd w:val="clear" w:color="auto" w:fill="FFFFFF"/>
        </w:rPr>
        <w:t>d) Crer – regular.</w:t>
      </w:r>
    </w:p>
    <w:p w14:paraId="6355084A" w14:textId="77777777" w:rsidR="00EF7006" w:rsidRDefault="00EF7006" w:rsidP="00EF7006">
      <w:pPr>
        <w:rPr>
          <w:rFonts w:ascii="Lato" w:hAnsi="Lato"/>
          <w:color w:val="000000"/>
          <w:shd w:val="clear" w:color="auto" w:fill="FFFFFF"/>
        </w:rPr>
      </w:pPr>
    </w:p>
    <w:p w14:paraId="246E5CBB" w14:textId="77777777" w:rsidR="00EF7006" w:rsidRPr="00EF7006" w:rsidRDefault="00EF7006" w:rsidP="00EF7006">
      <w:pPr>
        <w:rPr>
          <w:rFonts w:ascii="Lato" w:hAnsi="Lato"/>
          <w:color w:val="000000"/>
          <w:shd w:val="clear" w:color="auto" w:fill="FFFFFF"/>
        </w:rPr>
      </w:pPr>
      <w:r w:rsidRPr="00EF7006">
        <w:rPr>
          <w:rFonts w:ascii="Lato" w:hAnsi="Lato"/>
          <w:color w:val="000000"/>
          <w:shd w:val="clear" w:color="auto" w:fill="FFFFFF"/>
        </w:rPr>
        <w:t xml:space="preserve">4)  Verbos regulares são aqueles cujos radicais se mantêm inalterados em todas as suas flexões e cujas desinências seguem estritamente os paradigmas de cada conjugação. Desse modo, afirma-se que são regulares todas as formas verbais da seguinte opção: </w:t>
      </w:r>
    </w:p>
    <w:p w14:paraId="38E84016" w14:textId="77777777" w:rsidR="00EF7006" w:rsidRPr="00EF7006" w:rsidRDefault="00EF7006" w:rsidP="00EF7006">
      <w:pPr>
        <w:rPr>
          <w:rFonts w:ascii="Lato" w:hAnsi="Lato"/>
          <w:color w:val="000000"/>
          <w:shd w:val="clear" w:color="auto" w:fill="FFFFFF"/>
        </w:rPr>
      </w:pPr>
    </w:p>
    <w:p w14:paraId="40EF50C7" w14:textId="77777777" w:rsidR="00EF7006" w:rsidRPr="00EF7006" w:rsidRDefault="00EF7006" w:rsidP="00EF7006">
      <w:pPr>
        <w:rPr>
          <w:rFonts w:ascii="Lato" w:hAnsi="Lato"/>
          <w:color w:val="000000"/>
          <w:shd w:val="clear" w:color="auto" w:fill="FFFFFF"/>
        </w:rPr>
      </w:pPr>
      <w:r w:rsidRPr="00EF7006">
        <w:rPr>
          <w:rFonts w:ascii="Lato" w:hAnsi="Lato"/>
          <w:color w:val="000000"/>
          <w:shd w:val="clear" w:color="auto" w:fill="FFFFFF"/>
        </w:rPr>
        <w:t>a) justificam – sobe – sinto.</w:t>
      </w:r>
    </w:p>
    <w:p w14:paraId="37FAB264" w14:textId="77777777" w:rsidR="00EF7006" w:rsidRPr="00EF7006" w:rsidRDefault="00EF7006" w:rsidP="00EF7006">
      <w:pPr>
        <w:rPr>
          <w:rFonts w:ascii="Lato" w:hAnsi="Lato"/>
          <w:color w:val="000000"/>
          <w:shd w:val="clear" w:color="auto" w:fill="FFFFFF"/>
        </w:rPr>
      </w:pPr>
      <w:r w:rsidRPr="00EF7006">
        <w:rPr>
          <w:rFonts w:ascii="Lato" w:hAnsi="Lato"/>
          <w:color w:val="000000"/>
          <w:shd w:val="clear" w:color="auto" w:fill="FFFFFF"/>
        </w:rPr>
        <w:t>b) foram – estou – compara.</w:t>
      </w:r>
    </w:p>
    <w:p w14:paraId="279A86D6" w14:textId="77777777" w:rsidR="00EF7006" w:rsidRPr="00EF7006" w:rsidRDefault="00EF7006" w:rsidP="00EF7006">
      <w:pPr>
        <w:rPr>
          <w:rFonts w:ascii="Lato" w:hAnsi="Lato"/>
          <w:color w:val="000000"/>
          <w:shd w:val="clear" w:color="auto" w:fill="FFFFFF"/>
        </w:rPr>
      </w:pPr>
      <w:r w:rsidRPr="00EF7006">
        <w:rPr>
          <w:rFonts w:ascii="Lato" w:hAnsi="Lato"/>
          <w:color w:val="000000"/>
          <w:shd w:val="clear" w:color="auto" w:fill="FFFFFF"/>
        </w:rPr>
        <w:t>c) estou – justificam – sento</w:t>
      </w:r>
    </w:p>
    <w:p w14:paraId="6E3397C8" w14:textId="77777777" w:rsidR="00EF7006" w:rsidRPr="00EF7006" w:rsidRDefault="00EF7006" w:rsidP="00EF7006">
      <w:pPr>
        <w:rPr>
          <w:rFonts w:ascii="Lato" w:hAnsi="Lato"/>
          <w:color w:val="000000"/>
          <w:shd w:val="clear" w:color="auto" w:fill="FFFFFF"/>
        </w:rPr>
      </w:pPr>
      <w:r w:rsidRPr="00EF7006">
        <w:rPr>
          <w:rFonts w:ascii="Lato" w:hAnsi="Lato"/>
          <w:color w:val="000000"/>
          <w:shd w:val="clear" w:color="auto" w:fill="FFFFFF"/>
        </w:rPr>
        <w:t>d) sento – percebo – compara.</w:t>
      </w:r>
    </w:p>
    <w:p w14:paraId="7F651149" w14:textId="77777777" w:rsidR="00EF7006" w:rsidRDefault="00EF7006" w:rsidP="00EF7006">
      <w:pPr>
        <w:rPr>
          <w:rFonts w:ascii="Lato" w:hAnsi="Lato"/>
          <w:color w:val="000000"/>
          <w:shd w:val="clear" w:color="auto" w:fill="FFFFFF"/>
        </w:rPr>
      </w:pPr>
    </w:p>
    <w:p w14:paraId="4C52BDE7" w14:textId="77777777" w:rsidR="00EF7006" w:rsidRPr="00EF7006" w:rsidRDefault="00EF7006" w:rsidP="00EF7006">
      <w:pPr>
        <w:rPr>
          <w:rFonts w:ascii="Lato" w:hAnsi="Lato"/>
          <w:color w:val="000000"/>
          <w:shd w:val="clear" w:color="auto" w:fill="FFFFFF"/>
        </w:rPr>
      </w:pPr>
      <w:r w:rsidRPr="00EF7006">
        <w:rPr>
          <w:rFonts w:ascii="Lato" w:hAnsi="Lato"/>
          <w:color w:val="000000"/>
          <w:shd w:val="clear" w:color="auto" w:fill="FFFFFF"/>
        </w:rPr>
        <w:t xml:space="preserve">5) Assinale a alternativa cuja estrutura da frase apresente um verbo de ligação: </w:t>
      </w:r>
    </w:p>
    <w:p w14:paraId="1D4C36A3" w14:textId="77777777" w:rsidR="00EF7006" w:rsidRPr="00EF7006" w:rsidRDefault="00EF7006" w:rsidP="00EF7006">
      <w:pPr>
        <w:rPr>
          <w:rFonts w:ascii="Lato" w:hAnsi="Lato"/>
          <w:color w:val="000000"/>
          <w:shd w:val="clear" w:color="auto" w:fill="FFFFFF"/>
        </w:rPr>
      </w:pPr>
    </w:p>
    <w:p w14:paraId="0FD8DE63" w14:textId="77777777" w:rsidR="00EF7006" w:rsidRPr="00EF7006" w:rsidRDefault="00EF7006" w:rsidP="00EF7006">
      <w:pPr>
        <w:rPr>
          <w:rFonts w:ascii="Lato" w:hAnsi="Lato"/>
          <w:color w:val="000000"/>
          <w:shd w:val="clear" w:color="auto" w:fill="FFFFFF"/>
        </w:rPr>
      </w:pPr>
      <w:r w:rsidRPr="00EF7006">
        <w:rPr>
          <w:rFonts w:ascii="Lato" w:hAnsi="Lato"/>
          <w:color w:val="000000"/>
          <w:shd w:val="clear" w:color="auto" w:fill="FFFFFF"/>
        </w:rPr>
        <w:t>a) “Quero que minha menina tenha o que eu não tive”</w:t>
      </w:r>
    </w:p>
    <w:p w14:paraId="0DD84745" w14:textId="77777777" w:rsidR="00EF7006" w:rsidRPr="00EF7006" w:rsidRDefault="00EF7006" w:rsidP="00EF7006">
      <w:pPr>
        <w:rPr>
          <w:rFonts w:ascii="Lato" w:hAnsi="Lato"/>
          <w:color w:val="000000"/>
          <w:shd w:val="clear" w:color="auto" w:fill="FFFFFF"/>
        </w:rPr>
      </w:pPr>
      <w:r w:rsidRPr="00EF7006">
        <w:rPr>
          <w:rFonts w:ascii="Lato" w:hAnsi="Lato"/>
          <w:color w:val="000000"/>
          <w:shd w:val="clear" w:color="auto" w:fill="FFFFFF"/>
        </w:rPr>
        <w:t>b) “Você é um fracassado!”</w:t>
      </w:r>
    </w:p>
    <w:p w14:paraId="3D32EA99" w14:textId="77777777" w:rsidR="00EF7006" w:rsidRPr="00EF7006" w:rsidRDefault="00EF7006" w:rsidP="00EF7006">
      <w:pPr>
        <w:rPr>
          <w:rFonts w:ascii="Lato" w:hAnsi="Lato"/>
          <w:color w:val="000000"/>
          <w:shd w:val="clear" w:color="auto" w:fill="FFFFFF"/>
        </w:rPr>
      </w:pPr>
      <w:r w:rsidRPr="00EF7006">
        <w:rPr>
          <w:rFonts w:ascii="Lato" w:hAnsi="Lato"/>
          <w:color w:val="000000"/>
          <w:shd w:val="clear" w:color="auto" w:fill="FFFFFF"/>
        </w:rPr>
        <w:t>c) “Recentemente, assisti a uma situação muito difícil”</w:t>
      </w:r>
    </w:p>
    <w:p w14:paraId="4D79E8C4" w14:textId="655EC2D3" w:rsidR="00015161" w:rsidRDefault="00EF7006" w:rsidP="00EF7006">
      <w:pPr>
        <w:rPr>
          <w:rFonts w:ascii="Times New Roman" w:eastAsia="Times New Roman" w:hAnsi="Times New Roman" w:cs="Times New Roman"/>
          <w:lang w:eastAsia="pt-BR"/>
        </w:rPr>
      </w:pPr>
      <w:r w:rsidRPr="00EF7006">
        <w:rPr>
          <w:rFonts w:ascii="Lato" w:hAnsi="Lato"/>
          <w:color w:val="000000"/>
          <w:shd w:val="clear" w:color="auto" w:fill="FFFFFF"/>
        </w:rPr>
        <w:t>d) “Vou sair do aluguel!”</w:t>
      </w:r>
      <w:r w:rsidR="00015161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1464"/>
        <w:gridCol w:w="1463"/>
        <w:gridCol w:w="1463"/>
        <w:gridCol w:w="1463"/>
      </w:tblGrid>
      <w:tr w:rsidR="006B75B7" w:rsidRPr="00CE1840" w14:paraId="65087815" w14:textId="01AE34A1" w:rsidTr="00CB106E">
        <w:trPr>
          <w:jc w:val="center"/>
        </w:trPr>
        <w:tc>
          <w:tcPr>
            <w:tcW w:w="1463" w:type="dxa"/>
          </w:tcPr>
          <w:p w14:paraId="11667842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464" w:type="dxa"/>
          </w:tcPr>
          <w:p w14:paraId="23203C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463" w:type="dxa"/>
          </w:tcPr>
          <w:p w14:paraId="26C8EF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463" w:type="dxa"/>
          </w:tcPr>
          <w:p w14:paraId="05A4137E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463" w:type="dxa"/>
          </w:tcPr>
          <w:p w14:paraId="028C8CF6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7237E9" w:rsidRPr="00CE1840" w14:paraId="0D9E70AF" w14:textId="29236F80" w:rsidTr="00CB106E">
        <w:trPr>
          <w:trHeight w:val="684"/>
          <w:jc w:val="center"/>
        </w:trPr>
        <w:tc>
          <w:tcPr>
            <w:tcW w:w="1463" w:type="dxa"/>
          </w:tcPr>
          <w:p w14:paraId="10F398BF" w14:textId="2B9DD61F" w:rsidR="007237E9" w:rsidRPr="00B0024C" w:rsidRDefault="00EF7006" w:rsidP="00A12BEF">
            <w:pPr>
              <w:jc w:val="center"/>
              <w:rPr>
                <w:rFonts w:cstheme="minorHAnsi"/>
                <w:color w:val="000000"/>
                <w:sz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hd w:val="clear" w:color="auto" w:fill="FFFFFF"/>
              </w:rPr>
              <w:t>A</w:t>
            </w:r>
          </w:p>
        </w:tc>
        <w:tc>
          <w:tcPr>
            <w:tcW w:w="1464" w:type="dxa"/>
          </w:tcPr>
          <w:p w14:paraId="6C379D11" w14:textId="612C2499" w:rsidR="006B714C" w:rsidRPr="00050617" w:rsidRDefault="00EF7006" w:rsidP="00A12BEF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D</w:t>
            </w:r>
          </w:p>
        </w:tc>
        <w:tc>
          <w:tcPr>
            <w:tcW w:w="1463" w:type="dxa"/>
          </w:tcPr>
          <w:p w14:paraId="2C919288" w14:textId="7584EA67" w:rsidR="007237E9" w:rsidRPr="00B0024C" w:rsidRDefault="00EF7006" w:rsidP="00A12BEF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1463" w:type="dxa"/>
          </w:tcPr>
          <w:p w14:paraId="67AF40E6" w14:textId="0721760B" w:rsidR="007237E9" w:rsidRPr="00B0024C" w:rsidRDefault="00EF7006" w:rsidP="00A12BEF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1463" w:type="dxa"/>
          </w:tcPr>
          <w:p w14:paraId="49599B0F" w14:textId="29BA4AF4" w:rsidR="006B714C" w:rsidRPr="008C38C0" w:rsidRDefault="00EF7006" w:rsidP="00A12BEF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B</w:t>
            </w:r>
            <w:bookmarkStart w:id="0" w:name="_GoBack"/>
            <w:bookmarkEnd w:id="0"/>
          </w:p>
        </w:tc>
      </w:tr>
    </w:tbl>
    <w:p w14:paraId="1255A213" w14:textId="1BCFCC17" w:rsidR="00B9732E" w:rsidRDefault="00B9732E" w:rsidP="0059394D">
      <w:pPr>
        <w:jc w:val="both"/>
      </w:pPr>
    </w:p>
    <w:p w14:paraId="2AD8042F" w14:textId="77777777" w:rsidR="005360D2" w:rsidRDefault="005360D2" w:rsidP="005360D2">
      <w:pPr>
        <w:rPr>
          <w:rFonts w:ascii="Times New Roman" w:eastAsia="Times New Roman" w:hAnsi="Times New Roman" w:cs="Times New Roman"/>
          <w:lang w:eastAsia="pt-BR"/>
        </w:rPr>
      </w:pPr>
    </w:p>
    <w:p w14:paraId="50298FA1" w14:textId="77777777" w:rsidR="008C38C0" w:rsidRDefault="008C38C0" w:rsidP="008C38C0">
      <w:pPr>
        <w:rPr>
          <w:rFonts w:ascii="Lato" w:hAnsi="Lato"/>
          <w:color w:val="000000"/>
          <w:shd w:val="clear" w:color="auto" w:fill="FFFFFF"/>
        </w:rPr>
      </w:pPr>
    </w:p>
    <w:p w14:paraId="35FB87ED" w14:textId="77777777" w:rsidR="006B714C" w:rsidRDefault="006B714C" w:rsidP="00843A14">
      <w:pPr>
        <w:rPr>
          <w:rFonts w:ascii="Times New Roman" w:eastAsia="Times New Roman" w:hAnsi="Times New Roman" w:cs="Times New Roman"/>
          <w:lang w:eastAsia="pt-BR"/>
        </w:rPr>
      </w:pPr>
    </w:p>
    <w:sectPr w:rsidR="006B714C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2A62E" w14:textId="77777777" w:rsidR="00473CE2" w:rsidRDefault="00473CE2" w:rsidP="00EB593E">
      <w:r>
        <w:separator/>
      </w:r>
    </w:p>
  </w:endnote>
  <w:endnote w:type="continuationSeparator" w:id="0">
    <w:p w14:paraId="0DAB390F" w14:textId="77777777" w:rsidR="00473CE2" w:rsidRDefault="00473CE2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E52AEF" w:rsidRDefault="00EF7006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F24C2" w14:textId="77777777" w:rsidR="00473CE2" w:rsidRDefault="00473CE2" w:rsidP="00EB593E">
      <w:r>
        <w:separator/>
      </w:r>
    </w:p>
  </w:footnote>
  <w:footnote w:type="continuationSeparator" w:id="0">
    <w:p w14:paraId="22BA5FE4" w14:textId="77777777" w:rsidR="00473CE2" w:rsidRDefault="00473CE2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2B8F"/>
    <w:multiLevelType w:val="hybridMultilevel"/>
    <w:tmpl w:val="A59A72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73FFA"/>
    <w:multiLevelType w:val="hybridMultilevel"/>
    <w:tmpl w:val="11064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644C15"/>
    <w:multiLevelType w:val="hybridMultilevel"/>
    <w:tmpl w:val="263A09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93CEE"/>
    <w:multiLevelType w:val="multilevel"/>
    <w:tmpl w:val="5EFA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46280"/>
    <w:multiLevelType w:val="hybridMultilevel"/>
    <w:tmpl w:val="1D1C31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55476"/>
    <w:multiLevelType w:val="hybridMultilevel"/>
    <w:tmpl w:val="065A2B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6665B"/>
    <w:multiLevelType w:val="hybridMultilevel"/>
    <w:tmpl w:val="FEB619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C2B2C"/>
    <w:multiLevelType w:val="multilevel"/>
    <w:tmpl w:val="E05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D83D50"/>
    <w:multiLevelType w:val="hybridMultilevel"/>
    <w:tmpl w:val="E8E65F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224108"/>
    <w:multiLevelType w:val="hybridMultilevel"/>
    <w:tmpl w:val="97DA30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34BA7"/>
    <w:multiLevelType w:val="hybridMultilevel"/>
    <w:tmpl w:val="F6AEFB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F140A2"/>
    <w:multiLevelType w:val="hybridMultilevel"/>
    <w:tmpl w:val="95905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B3F99"/>
    <w:multiLevelType w:val="hybridMultilevel"/>
    <w:tmpl w:val="232817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E64F7"/>
    <w:multiLevelType w:val="hybridMultilevel"/>
    <w:tmpl w:val="5DB6A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1F5AC5"/>
    <w:multiLevelType w:val="hybridMultilevel"/>
    <w:tmpl w:val="1C7AD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26274C"/>
    <w:multiLevelType w:val="hybridMultilevel"/>
    <w:tmpl w:val="A04AB5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8B1901"/>
    <w:multiLevelType w:val="hybridMultilevel"/>
    <w:tmpl w:val="C870E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24"/>
  </w:num>
  <w:num w:numId="4">
    <w:abstractNumId w:val="11"/>
  </w:num>
  <w:num w:numId="5">
    <w:abstractNumId w:val="16"/>
  </w:num>
  <w:num w:numId="6">
    <w:abstractNumId w:val="23"/>
  </w:num>
  <w:num w:numId="7">
    <w:abstractNumId w:val="20"/>
  </w:num>
  <w:num w:numId="8">
    <w:abstractNumId w:val="14"/>
  </w:num>
  <w:num w:numId="9">
    <w:abstractNumId w:val="8"/>
  </w:num>
  <w:num w:numId="10">
    <w:abstractNumId w:val="18"/>
  </w:num>
  <w:num w:numId="11">
    <w:abstractNumId w:val="3"/>
  </w:num>
  <w:num w:numId="12">
    <w:abstractNumId w:val="6"/>
  </w:num>
  <w:num w:numId="13">
    <w:abstractNumId w:val="12"/>
  </w:num>
  <w:num w:numId="14">
    <w:abstractNumId w:val="4"/>
  </w:num>
  <w:num w:numId="15">
    <w:abstractNumId w:val="21"/>
  </w:num>
  <w:num w:numId="16">
    <w:abstractNumId w:val="19"/>
  </w:num>
  <w:num w:numId="17">
    <w:abstractNumId w:val="1"/>
  </w:num>
  <w:num w:numId="18">
    <w:abstractNumId w:val="22"/>
  </w:num>
  <w:num w:numId="19">
    <w:abstractNumId w:val="9"/>
  </w:num>
  <w:num w:numId="20">
    <w:abstractNumId w:val="7"/>
  </w:num>
  <w:num w:numId="21">
    <w:abstractNumId w:val="0"/>
  </w:num>
  <w:num w:numId="22">
    <w:abstractNumId w:val="13"/>
  </w:num>
  <w:num w:numId="23">
    <w:abstractNumId w:val="5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3831"/>
    <w:rsid w:val="00015161"/>
    <w:rsid w:val="0001532E"/>
    <w:rsid w:val="00017972"/>
    <w:rsid w:val="00025397"/>
    <w:rsid w:val="00044463"/>
    <w:rsid w:val="00044FEA"/>
    <w:rsid w:val="00050167"/>
    <w:rsid w:val="00050617"/>
    <w:rsid w:val="000541F8"/>
    <w:rsid w:val="000622C0"/>
    <w:rsid w:val="00063F3B"/>
    <w:rsid w:val="00080A51"/>
    <w:rsid w:val="000854F5"/>
    <w:rsid w:val="00093BB8"/>
    <w:rsid w:val="000965A9"/>
    <w:rsid w:val="0009798F"/>
    <w:rsid w:val="000A29B5"/>
    <w:rsid w:val="000A6D73"/>
    <w:rsid w:val="000C4036"/>
    <w:rsid w:val="000D5867"/>
    <w:rsid w:val="000E65DC"/>
    <w:rsid w:val="000E7A4B"/>
    <w:rsid w:val="00110338"/>
    <w:rsid w:val="00114881"/>
    <w:rsid w:val="00132C7B"/>
    <w:rsid w:val="00135B5A"/>
    <w:rsid w:val="00137AD6"/>
    <w:rsid w:val="0014328B"/>
    <w:rsid w:val="00151911"/>
    <w:rsid w:val="001530AF"/>
    <w:rsid w:val="001660C0"/>
    <w:rsid w:val="00167516"/>
    <w:rsid w:val="0017270F"/>
    <w:rsid w:val="00177A3C"/>
    <w:rsid w:val="001B0512"/>
    <w:rsid w:val="001B4735"/>
    <w:rsid w:val="001C0C4F"/>
    <w:rsid w:val="001D2ADF"/>
    <w:rsid w:val="001F0741"/>
    <w:rsid w:val="002028A1"/>
    <w:rsid w:val="00207B5D"/>
    <w:rsid w:val="00213989"/>
    <w:rsid w:val="0021614A"/>
    <w:rsid w:val="00236220"/>
    <w:rsid w:val="002408BD"/>
    <w:rsid w:val="00252B31"/>
    <w:rsid w:val="00261CD3"/>
    <w:rsid w:val="00266C60"/>
    <w:rsid w:val="002740D8"/>
    <w:rsid w:val="00292BB5"/>
    <w:rsid w:val="002C4E1E"/>
    <w:rsid w:val="00307BD5"/>
    <w:rsid w:val="00307E06"/>
    <w:rsid w:val="00310140"/>
    <w:rsid w:val="00311C81"/>
    <w:rsid w:val="00317668"/>
    <w:rsid w:val="0032661C"/>
    <w:rsid w:val="00343CD9"/>
    <w:rsid w:val="00350A55"/>
    <w:rsid w:val="00376320"/>
    <w:rsid w:val="003806CB"/>
    <w:rsid w:val="003A070A"/>
    <w:rsid w:val="003A4239"/>
    <w:rsid w:val="003D0ED3"/>
    <w:rsid w:val="003E6C74"/>
    <w:rsid w:val="003F175B"/>
    <w:rsid w:val="00400591"/>
    <w:rsid w:val="004132C1"/>
    <w:rsid w:val="00455F9B"/>
    <w:rsid w:val="00466305"/>
    <w:rsid w:val="00473CE2"/>
    <w:rsid w:val="004821DF"/>
    <w:rsid w:val="00490915"/>
    <w:rsid w:val="00492379"/>
    <w:rsid w:val="00497DD5"/>
    <w:rsid w:val="004A0F7B"/>
    <w:rsid w:val="004B182E"/>
    <w:rsid w:val="004B30C2"/>
    <w:rsid w:val="004C3A28"/>
    <w:rsid w:val="004C45FD"/>
    <w:rsid w:val="004C4723"/>
    <w:rsid w:val="004D04DA"/>
    <w:rsid w:val="004D3525"/>
    <w:rsid w:val="004D73EF"/>
    <w:rsid w:val="004F21A2"/>
    <w:rsid w:val="004F2BD5"/>
    <w:rsid w:val="00521ACA"/>
    <w:rsid w:val="00532117"/>
    <w:rsid w:val="005360D2"/>
    <w:rsid w:val="00563828"/>
    <w:rsid w:val="0057245B"/>
    <w:rsid w:val="00575721"/>
    <w:rsid w:val="005865D3"/>
    <w:rsid w:val="0059394D"/>
    <w:rsid w:val="005B121B"/>
    <w:rsid w:val="005B2750"/>
    <w:rsid w:val="005C2BA3"/>
    <w:rsid w:val="005C79BB"/>
    <w:rsid w:val="005D1845"/>
    <w:rsid w:val="005D2341"/>
    <w:rsid w:val="005F6D9B"/>
    <w:rsid w:val="005F6FB3"/>
    <w:rsid w:val="005F7336"/>
    <w:rsid w:val="006009E5"/>
    <w:rsid w:val="00600CA7"/>
    <w:rsid w:val="006129C9"/>
    <w:rsid w:val="00617C2F"/>
    <w:rsid w:val="0062297B"/>
    <w:rsid w:val="00630020"/>
    <w:rsid w:val="00666D0B"/>
    <w:rsid w:val="00673F7C"/>
    <w:rsid w:val="00685517"/>
    <w:rsid w:val="00687D59"/>
    <w:rsid w:val="0069212E"/>
    <w:rsid w:val="00692A0B"/>
    <w:rsid w:val="006A6774"/>
    <w:rsid w:val="006B714C"/>
    <w:rsid w:val="006B75B7"/>
    <w:rsid w:val="006D2F3A"/>
    <w:rsid w:val="006D4E05"/>
    <w:rsid w:val="006D6F97"/>
    <w:rsid w:val="006D75F0"/>
    <w:rsid w:val="006E222B"/>
    <w:rsid w:val="006E5694"/>
    <w:rsid w:val="007124C5"/>
    <w:rsid w:val="00715E56"/>
    <w:rsid w:val="007237E9"/>
    <w:rsid w:val="007255B4"/>
    <w:rsid w:val="00736F3B"/>
    <w:rsid w:val="00737878"/>
    <w:rsid w:val="00740198"/>
    <w:rsid w:val="00742E41"/>
    <w:rsid w:val="00745A2E"/>
    <w:rsid w:val="00762C82"/>
    <w:rsid w:val="00790CD6"/>
    <w:rsid w:val="007A4391"/>
    <w:rsid w:val="007C37B2"/>
    <w:rsid w:val="007D1860"/>
    <w:rsid w:val="007D7C7A"/>
    <w:rsid w:val="007E7FAE"/>
    <w:rsid w:val="007F009A"/>
    <w:rsid w:val="00811824"/>
    <w:rsid w:val="00816BB2"/>
    <w:rsid w:val="00820844"/>
    <w:rsid w:val="00843A14"/>
    <w:rsid w:val="00846AEC"/>
    <w:rsid w:val="00890726"/>
    <w:rsid w:val="008A0372"/>
    <w:rsid w:val="008A044F"/>
    <w:rsid w:val="008A5A9D"/>
    <w:rsid w:val="008C38C0"/>
    <w:rsid w:val="008F5AB0"/>
    <w:rsid w:val="009301FC"/>
    <w:rsid w:val="0094351B"/>
    <w:rsid w:val="009449BB"/>
    <w:rsid w:val="00951D66"/>
    <w:rsid w:val="00956406"/>
    <w:rsid w:val="00963840"/>
    <w:rsid w:val="00983981"/>
    <w:rsid w:val="00985C31"/>
    <w:rsid w:val="009A13F3"/>
    <w:rsid w:val="009A1DB5"/>
    <w:rsid w:val="009A611E"/>
    <w:rsid w:val="009E02AA"/>
    <w:rsid w:val="009E1093"/>
    <w:rsid w:val="009E13A7"/>
    <w:rsid w:val="009E3EAC"/>
    <w:rsid w:val="009E5E35"/>
    <w:rsid w:val="00A02A69"/>
    <w:rsid w:val="00A12BEF"/>
    <w:rsid w:val="00A353CA"/>
    <w:rsid w:val="00A46E2A"/>
    <w:rsid w:val="00A52A03"/>
    <w:rsid w:val="00A53FD7"/>
    <w:rsid w:val="00A55AD0"/>
    <w:rsid w:val="00A72E2A"/>
    <w:rsid w:val="00A80BDD"/>
    <w:rsid w:val="00A97890"/>
    <w:rsid w:val="00AC17B8"/>
    <w:rsid w:val="00AC1B4D"/>
    <w:rsid w:val="00AC373A"/>
    <w:rsid w:val="00AD5804"/>
    <w:rsid w:val="00AE6ECA"/>
    <w:rsid w:val="00AF1877"/>
    <w:rsid w:val="00AF48D2"/>
    <w:rsid w:val="00B0024C"/>
    <w:rsid w:val="00B005D6"/>
    <w:rsid w:val="00B0315D"/>
    <w:rsid w:val="00B03919"/>
    <w:rsid w:val="00B03F9F"/>
    <w:rsid w:val="00B0519A"/>
    <w:rsid w:val="00B14CC0"/>
    <w:rsid w:val="00B21D3D"/>
    <w:rsid w:val="00B42156"/>
    <w:rsid w:val="00B57F9F"/>
    <w:rsid w:val="00B61BA9"/>
    <w:rsid w:val="00B64319"/>
    <w:rsid w:val="00B64C74"/>
    <w:rsid w:val="00B67CCE"/>
    <w:rsid w:val="00B9732E"/>
    <w:rsid w:val="00BA42F5"/>
    <w:rsid w:val="00BB7443"/>
    <w:rsid w:val="00BC3FB0"/>
    <w:rsid w:val="00BE2827"/>
    <w:rsid w:val="00BE574A"/>
    <w:rsid w:val="00C146BD"/>
    <w:rsid w:val="00C84C9A"/>
    <w:rsid w:val="00C86EED"/>
    <w:rsid w:val="00CA00C5"/>
    <w:rsid w:val="00CA52B3"/>
    <w:rsid w:val="00CB106E"/>
    <w:rsid w:val="00CB42DF"/>
    <w:rsid w:val="00CD2951"/>
    <w:rsid w:val="00CE6082"/>
    <w:rsid w:val="00CF4DA3"/>
    <w:rsid w:val="00D13D28"/>
    <w:rsid w:val="00D203CE"/>
    <w:rsid w:val="00D237B7"/>
    <w:rsid w:val="00D328B4"/>
    <w:rsid w:val="00D46FD0"/>
    <w:rsid w:val="00D55DB1"/>
    <w:rsid w:val="00D80380"/>
    <w:rsid w:val="00D92E30"/>
    <w:rsid w:val="00D972DC"/>
    <w:rsid w:val="00DB516A"/>
    <w:rsid w:val="00DC0E94"/>
    <w:rsid w:val="00DC2806"/>
    <w:rsid w:val="00DD7414"/>
    <w:rsid w:val="00E00B7E"/>
    <w:rsid w:val="00E11966"/>
    <w:rsid w:val="00E11D52"/>
    <w:rsid w:val="00E13C9C"/>
    <w:rsid w:val="00E276F4"/>
    <w:rsid w:val="00E304C2"/>
    <w:rsid w:val="00E3251B"/>
    <w:rsid w:val="00E340FF"/>
    <w:rsid w:val="00E40BF5"/>
    <w:rsid w:val="00E52AEF"/>
    <w:rsid w:val="00E55F43"/>
    <w:rsid w:val="00E63439"/>
    <w:rsid w:val="00E65D92"/>
    <w:rsid w:val="00E93826"/>
    <w:rsid w:val="00EA0AD1"/>
    <w:rsid w:val="00EA66E4"/>
    <w:rsid w:val="00EB593E"/>
    <w:rsid w:val="00EB5DCD"/>
    <w:rsid w:val="00ED1889"/>
    <w:rsid w:val="00ED32ED"/>
    <w:rsid w:val="00EF7006"/>
    <w:rsid w:val="00EF71D7"/>
    <w:rsid w:val="00F06518"/>
    <w:rsid w:val="00F17CCC"/>
    <w:rsid w:val="00F20FA8"/>
    <w:rsid w:val="00F21172"/>
    <w:rsid w:val="00F37966"/>
    <w:rsid w:val="00F40D9C"/>
    <w:rsid w:val="00F50357"/>
    <w:rsid w:val="00F509FF"/>
    <w:rsid w:val="00F5360F"/>
    <w:rsid w:val="00F55159"/>
    <w:rsid w:val="00F60D92"/>
    <w:rsid w:val="00F727E4"/>
    <w:rsid w:val="00F967A0"/>
    <w:rsid w:val="00FD769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5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77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67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3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0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481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688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2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2020-04-07T15:08:00Z</cp:lastPrinted>
  <dcterms:created xsi:type="dcterms:W3CDTF">2020-04-07T15:09:00Z</dcterms:created>
  <dcterms:modified xsi:type="dcterms:W3CDTF">2020-04-07T15:09:00Z</dcterms:modified>
</cp:coreProperties>
</file>