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89" w:rsidRPr="00584389" w:rsidRDefault="00584389" w:rsidP="00584389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b/>
          <w:bCs/>
          <w:sz w:val="24"/>
          <w:szCs w:val="15"/>
        </w:rPr>
      </w:pPr>
      <w:r w:rsidRPr="00584389">
        <w:rPr>
          <w:rFonts w:ascii="Arial" w:eastAsia="Times New Roman" w:hAnsi="Arial" w:cs="Arial"/>
          <w:b/>
          <w:bCs/>
          <w:sz w:val="24"/>
          <w:szCs w:val="15"/>
        </w:rPr>
        <w:t>Tecnologias de Produção e Preparo de alimentos</w:t>
      </w:r>
    </w:p>
    <w:p w:rsidR="00584389" w:rsidRPr="00584389" w:rsidRDefault="00584389" w:rsidP="00584389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b/>
          <w:bCs/>
          <w:szCs w:val="15"/>
        </w:rPr>
      </w:pPr>
    </w:p>
    <w:p w:rsidR="00584389" w:rsidRDefault="00584389" w:rsidP="00584389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Cs w:val="15"/>
        </w:rPr>
      </w:pPr>
      <w:r>
        <w:rPr>
          <w:rFonts w:ascii="Arial" w:eastAsia="Times New Roman" w:hAnsi="Arial" w:cs="Arial"/>
          <w:szCs w:val="15"/>
        </w:rPr>
        <w:t xml:space="preserve">As tecnologias de produções é um campo multidisciplinar, envolvendo </w:t>
      </w:r>
      <w:r w:rsidRPr="00584389">
        <w:rPr>
          <w:rFonts w:ascii="Arial" w:eastAsia="Times New Roman" w:hAnsi="Arial" w:cs="Arial"/>
          <w:szCs w:val="15"/>
        </w:rPr>
        <w:t>conhecimentos das áreas de </w:t>
      </w:r>
      <w:hyperlink r:id="rId5" w:tooltip="Química" w:history="1">
        <w:r w:rsidRPr="00584389">
          <w:rPr>
            <w:rFonts w:ascii="Arial" w:eastAsia="Times New Roman" w:hAnsi="Arial" w:cs="Arial"/>
          </w:rPr>
          <w:t>química</w:t>
        </w:r>
      </w:hyperlink>
      <w:r w:rsidRPr="00584389">
        <w:rPr>
          <w:rFonts w:ascii="Arial" w:eastAsia="Times New Roman" w:hAnsi="Arial" w:cs="Arial"/>
          <w:szCs w:val="15"/>
        </w:rPr>
        <w:t>, </w:t>
      </w:r>
      <w:hyperlink r:id="rId6" w:tooltip="Bioquímica" w:history="1">
        <w:r w:rsidRPr="00584389">
          <w:rPr>
            <w:rFonts w:ascii="Arial" w:eastAsia="Times New Roman" w:hAnsi="Arial" w:cs="Arial"/>
          </w:rPr>
          <w:t>bioquímica</w:t>
        </w:r>
      </w:hyperlink>
      <w:r w:rsidRPr="00584389">
        <w:rPr>
          <w:rFonts w:ascii="Arial" w:eastAsia="Times New Roman" w:hAnsi="Arial" w:cs="Arial"/>
          <w:szCs w:val="15"/>
        </w:rPr>
        <w:t>, </w:t>
      </w:r>
      <w:hyperlink r:id="rId7" w:tooltip="Nutrição" w:history="1">
        <w:r w:rsidRPr="00584389">
          <w:rPr>
            <w:rFonts w:ascii="Arial" w:eastAsia="Times New Roman" w:hAnsi="Arial" w:cs="Arial"/>
          </w:rPr>
          <w:t>nutrição</w:t>
        </w:r>
      </w:hyperlink>
      <w:r w:rsidRPr="00584389">
        <w:rPr>
          <w:rFonts w:ascii="Arial" w:eastAsia="Times New Roman" w:hAnsi="Arial" w:cs="Arial"/>
          <w:szCs w:val="15"/>
        </w:rPr>
        <w:t>, </w:t>
      </w:r>
      <w:hyperlink r:id="rId8" w:tooltip="Farmácia" w:history="1">
        <w:r w:rsidRPr="00584389">
          <w:rPr>
            <w:rFonts w:ascii="Arial" w:eastAsia="Times New Roman" w:hAnsi="Arial" w:cs="Arial"/>
          </w:rPr>
          <w:t>farmácia</w:t>
        </w:r>
      </w:hyperlink>
      <w:r w:rsidRPr="00584389">
        <w:rPr>
          <w:rFonts w:ascii="Arial" w:eastAsia="Times New Roman" w:hAnsi="Arial" w:cs="Arial"/>
          <w:szCs w:val="15"/>
        </w:rPr>
        <w:t xml:space="preserve"> e que </w:t>
      </w:r>
      <w:proofErr w:type="gramStart"/>
      <w:r w:rsidRPr="00584389">
        <w:rPr>
          <w:rFonts w:ascii="Arial" w:eastAsia="Times New Roman" w:hAnsi="Arial" w:cs="Arial"/>
          <w:szCs w:val="15"/>
        </w:rPr>
        <w:t>refere-se</w:t>
      </w:r>
      <w:proofErr w:type="gramEnd"/>
      <w:r w:rsidRPr="00584389">
        <w:rPr>
          <w:rFonts w:ascii="Arial" w:eastAsia="Times New Roman" w:hAnsi="Arial" w:cs="Arial"/>
          <w:szCs w:val="15"/>
        </w:rPr>
        <w:t xml:space="preserve"> a um conjunto de técnicas relativas aos processos de industrialização dos produtos de origem vegetal e animal. </w:t>
      </w:r>
      <w:r>
        <w:rPr>
          <w:rFonts w:ascii="Arial" w:eastAsia="Times New Roman" w:hAnsi="Arial" w:cs="Arial"/>
          <w:szCs w:val="15"/>
        </w:rPr>
        <w:t xml:space="preserve">Também </w:t>
      </w:r>
      <w:r w:rsidRPr="00584389">
        <w:rPr>
          <w:rFonts w:ascii="Arial" w:eastAsia="Times New Roman" w:hAnsi="Arial" w:cs="Arial"/>
          <w:szCs w:val="15"/>
        </w:rPr>
        <w:t xml:space="preserve">abrange técnicas gerenciais relacionada a </w:t>
      </w:r>
      <w:proofErr w:type="gramStart"/>
      <w:r w:rsidRPr="00584389">
        <w:rPr>
          <w:rFonts w:ascii="Arial" w:eastAsia="Times New Roman" w:hAnsi="Arial" w:cs="Arial"/>
          <w:szCs w:val="15"/>
        </w:rPr>
        <w:t>este processos</w:t>
      </w:r>
      <w:proofErr w:type="gramEnd"/>
      <w:r w:rsidRPr="00584389">
        <w:rPr>
          <w:rFonts w:ascii="Arial" w:eastAsia="Times New Roman" w:hAnsi="Arial" w:cs="Arial"/>
          <w:szCs w:val="15"/>
        </w:rPr>
        <w:t>.</w:t>
      </w:r>
    </w:p>
    <w:p w:rsidR="00584389" w:rsidRPr="00584389" w:rsidRDefault="00584389" w:rsidP="00584389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Cs w:val="15"/>
        </w:rPr>
      </w:pPr>
      <w:r w:rsidRPr="00584389">
        <w:rPr>
          <w:rFonts w:ascii="Arial" w:eastAsia="Times New Roman" w:hAnsi="Arial" w:cs="Arial"/>
          <w:szCs w:val="15"/>
        </w:rPr>
        <w:t xml:space="preserve">Os profissionais da área devem ser aptos a gerenciar e planejar processos de transformação de alimentos e bebidas, </w:t>
      </w:r>
      <w:proofErr w:type="gramStart"/>
      <w:r w:rsidRPr="00584389">
        <w:rPr>
          <w:rFonts w:ascii="Arial" w:eastAsia="Times New Roman" w:hAnsi="Arial" w:cs="Arial"/>
          <w:szCs w:val="15"/>
        </w:rPr>
        <w:t>implementar</w:t>
      </w:r>
      <w:proofErr w:type="gramEnd"/>
      <w:r w:rsidRPr="00584389">
        <w:rPr>
          <w:rFonts w:ascii="Arial" w:eastAsia="Times New Roman" w:hAnsi="Arial" w:cs="Arial"/>
          <w:szCs w:val="15"/>
        </w:rPr>
        <w:t xml:space="preserve"> atividades, administrar, gerenciar recursos, promover mudanças tecnológicas e aprimorar condições de </w:t>
      </w:r>
      <w:hyperlink r:id="rId9" w:tooltip="Segurança alimentar" w:history="1">
        <w:r w:rsidRPr="00584389">
          <w:rPr>
            <w:rFonts w:ascii="Arial" w:eastAsia="Times New Roman" w:hAnsi="Arial" w:cs="Arial"/>
          </w:rPr>
          <w:t>segurança</w:t>
        </w:r>
      </w:hyperlink>
      <w:r w:rsidRPr="00584389">
        <w:rPr>
          <w:rFonts w:ascii="Arial" w:eastAsia="Times New Roman" w:hAnsi="Arial" w:cs="Arial"/>
          <w:szCs w:val="15"/>
        </w:rPr>
        <w:t>, </w:t>
      </w:r>
      <w:hyperlink r:id="rId10" w:tooltip="Qualidade alimentar" w:history="1">
        <w:r w:rsidRPr="00584389">
          <w:rPr>
            <w:rFonts w:ascii="Arial" w:eastAsia="Times New Roman" w:hAnsi="Arial" w:cs="Arial"/>
          </w:rPr>
          <w:t>qualidade</w:t>
        </w:r>
      </w:hyperlink>
      <w:r w:rsidRPr="00584389">
        <w:rPr>
          <w:rFonts w:ascii="Arial" w:eastAsia="Times New Roman" w:hAnsi="Arial" w:cs="Arial"/>
          <w:szCs w:val="15"/>
        </w:rPr>
        <w:t>, </w:t>
      </w:r>
      <w:hyperlink r:id="rId11" w:tooltip="Saúde" w:history="1">
        <w:r w:rsidRPr="00584389">
          <w:rPr>
            <w:rFonts w:ascii="Arial" w:eastAsia="Times New Roman" w:hAnsi="Arial" w:cs="Arial"/>
          </w:rPr>
          <w:t>saúde</w:t>
        </w:r>
      </w:hyperlink>
      <w:r w:rsidRPr="00584389">
        <w:rPr>
          <w:rFonts w:ascii="Arial" w:eastAsia="Times New Roman" w:hAnsi="Arial" w:cs="Arial"/>
          <w:szCs w:val="15"/>
        </w:rPr>
        <w:t> e meio ambiente.</w:t>
      </w:r>
    </w:p>
    <w:p w:rsidR="00584389" w:rsidRDefault="00584389" w:rsidP="00584389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Cs w:val="15"/>
        </w:rPr>
      </w:pPr>
      <w:r w:rsidRPr="00584389">
        <w:rPr>
          <w:rFonts w:ascii="Arial" w:eastAsia="Times New Roman" w:hAnsi="Arial" w:cs="Arial"/>
          <w:szCs w:val="15"/>
        </w:rPr>
        <w:t>Esse caráter multidisciplinar é conseqüência do tipo de informações necessárias para o </w:t>
      </w:r>
      <w:hyperlink r:id="rId12" w:tooltip="Processamento de alimentos" w:history="1">
        <w:r w:rsidRPr="00584389">
          <w:rPr>
            <w:rFonts w:ascii="Arial" w:eastAsia="Times New Roman" w:hAnsi="Arial" w:cs="Arial"/>
          </w:rPr>
          <w:t>processamento dos alimentos</w:t>
        </w:r>
      </w:hyperlink>
      <w:r w:rsidRPr="00584389">
        <w:rPr>
          <w:rFonts w:ascii="Arial" w:eastAsia="Times New Roman" w:hAnsi="Arial" w:cs="Arial"/>
          <w:szCs w:val="15"/>
        </w:rPr>
        <w:t>.</w:t>
      </w:r>
    </w:p>
    <w:p w:rsidR="00584389" w:rsidRPr="00584389" w:rsidRDefault="00584389" w:rsidP="00584389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Cs w:val="15"/>
        </w:rPr>
      </w:pPr>
      <w:r w:rsidRPr="00584389">
        <w:rPr>
          <w:rFonts w:ascii="Arial" w:eastAsia="Times New Roman" w:hAnsi="Arial" w:cs="Arial"/>
          <w:szCs w:val="15"/>
        </w:rPr>
        <w:t>É preciso conhecer com profundidade os alimentos no que se refere a:</w:t>
      </w:r>
    </w:p>
    <w:p w:rsidR="00584389" w:rsidRPr="00584389" w:rsidRDefault="00584389" w:rsidP="0058438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szCs w:val="15"/>
        </w:rPr>
      </w:pPr>
      <w:r w:rsidRPr="00584389">
        <w:rPr>
          <w:rFonts w:ascii="Arial" w:eastAsia="Times New Roman" w:hAnsi="Arial" w:cs="Arial"/>
          <w:szCs w:val="15"/>
        </w:rPr>
        <w:t>Os diferentes tipos e fontes (</w:t>
      </w:r>
      <w:r w:rsidRPr="00584389">
        <w:rPr>
          <w:rFonts w:ascii="Arial" w:eastAsia="Times New Roman" w:hAnsi="Arial" w:cs="Arial"/>
        </w:rPr>
        <w:t>carnes</w:t>
      </w:r>
      <w:r w:rsidRPr="00584389">
        <w:rPr>
          <w:rFonts w:ascii="Arial" w:eastAsia="Times New Roman" w:hAnsi="Arial" w:cs="Arial"/>
          <w:szCs w:val="15"/>
        </w:rPr>
        <w:t>, </w:t>
      </w:r>
      <w:r w:rsidRPr="00584389">
        <w:rPr>
          <w:rFonts w:ascii="Arial" w:eastAsia="Times New Roman" w:hAnsi="Arial" w:cs="Arial"/>
        </w:rPr>
        <w:t>frutas</w:t>
      </w:r>
      <w:r w:rsidRPr="00584389">
        <w:rPr>
          <w:rFonts w:ascii="Arial" w:eastAsia="Times New Roman" w:hAnsi="Arial" w:cs="Arial"/>
          <w:szCs w:val="15"/>
        </w:rPr>
        <w:t>, </w:t>
      </w:r>
      <w:r w:rsidRPr="00584389">
        <w:rPr>
          <w:rFonts w:ascii="Arial" w:eastAsia="Times New Roman" w:hAnsi="Arial" w:cs="Arial"/>
        </w:rPr>
        <w:t>hortaliças</w:t>
      </w:r>
      <w:r w:rsidRPr="00584389">
        <w:rPr>
          <w:rFonts w:ascii="Arial" w:eastAsia="Times New Roman" w:hAnsi="Arial" w:cs="Arial"/>
          <w:szCs w:val="15"/>
        </w:rPr>
        <w:t>, </w:t>
      </w:r>
      <w:r w:rsidRPr="00584389">
        <w:rPr>
          <w:rFonts w:ascii="Arial" w:eastAsia="Times New Roman" w:hAnsi="Arial" w:cs="Arial"/>
        </w:rPr>
        <w:t>laticínios</w:t>
      </w:r>
      <w:r w:rsidRPr="00584389">
        <w:rPr>
          <w:rFonts w:ascii="Arial" w:eastAsia="Times New Roman" w:hAnsi="Arial" w:cs="Arial"/>
          <w:szCs w:val="15"/>
        </w:rPr>
        <w:t>, </w:t>
      </w:r>
      <w:r w:rsidRPr="00584389">
        <w:rPr>
          <w:rFonts w:ascii="Arial" w:eastAsia="Times New Roman" w:hAnsi="Arial" w:cs="Arial"/>
        </w:rPr>
        <w:t>grãos</w:t>
      </w:r>
      <w:r w:rsidRPr="00584389">
        <w:rPr>
          <w:rFonts w:ascii="Arial" w:eastAsia="Times New Roman" w:hAnsi="Arial" w:cs="Arial"/>
          <w:szCs w:val="15"/>
        </w:rPr>
        <w:t> etc.),</w:t>
      </w:r>
    </w:p>
    <w:p w:rsidR="00584389" w:rsidRPr="00584389" w:rsidRDefault="00584389" w:rsidP="0058438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szCs w:val="15"/>
        </w:rPr>
      </w:pPr>
      <w:r w:rsidRPr="00584389">
        <w:rPr>
          <w:rFonts w:ascii="Arial" w:eastAsia="Times New Roman" w:hAnsi="Arial" w:cs="Arial"/>
          <w:szCs w:val="15"/>
        </w:rPr>
        <w:t>Sua composição (</w:t>
      </w:r>
      <w:r w:rsidRPr="00584389">
        <w:rPr>
          <w:rFonts w:ascii="Arial" w:eastAsia="Times New Roman" w:hAnsi="Arial" w:cs="Arial"/>
        </w:rPr>
        <w:t>proteínas</w:t>
      </w:r>
      <w:r w:rsidRPr="00584389">
        <w:rPr>
          <w:rFonts w:ascii="Arial" w:eastAsia="Times New Roman" w:hAnsi="Arial" w:cs="Arial"/>
          <w:szCs w:val="15"/>
        </w:rPr>
        <w:t>, </w:t>
      </w:r>
      <w:r w:rsidRPr="00584389">
        <w:rPr>
          <w:rFonts w:ascii="Arial" w:eastAsia="Times New Roman" w:hAnsi="Arial" w:cs="Arial"/>
        </w:rPr>
        <w:t>açúcares</w:t>
      </w:r>
      <w:r w:rsidRPr="00584389">
        <w:rPr>
          <w:rFonts w:ascii="Arial" w:eastAsia="Times New Roman" w:hAnsi="Arial" w:cs="Arial"/>
          <w:szCs w:val="15"/>
        </w:rPr>
        <w:t>, </w:t>
      </w:r>
      <w:r w:rsidRPr="00584389">
        <w:rPr>
          <w:rFonts w:ascii="Arial" w:eastAsia="Times New Roman" w:hAnsi="Arial" w:cs="Arial"/>
        </w:rPr>
        <w:t>vitaminas</w:t>
      </w:r>
      <w:r w:rsidRPr="00584389">
        <w:rPr>
          <w:rFonts w:ascii="Arial" w:eastAsia="Times New Roman" w:hAnsi="Arial" w:cs="Arial"/>
          <w:szCs w:val="15"/>
        </w:rPr>
        <w:t>, </w:t>
      </w:r>
      <w:r w:rsidRPr="00584389">
        <w:rPr>
          <w:rFonts w:ascii="Arial" w:eastAsia="Times New Roman" w:hAnsi="Arial" w:cs="Arial"/>
        </w:rPr>
        <w:t>lipídios</w:t>
      </w:r>
      <w:r w:rsidRPr="00584389">
        <w:rPr>
          <w:rFonts w:ascii="Arial" w:eastAsia="Times New Roman" w:hAnsi="Arial" w:cs="Arial"/>
          <w:szCs w:val="15"/>
        </w:rPr>
        <w:t>, etc.)</w:t>
      </w:r>
    </w:p>
    <w:p w:rsidR="00584389" w:rsidRPr="00584389" w:rsidRDefault="00584389" w:rsidP="0058438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szCs w:val="15"/>
        </w:rPr>
      </w:pPr>
      <w:r w:rsidRPr="00584389">
        <w:rPr>
          <w:rFonts w:ascii="Arial" w:eastAsia="Times New Roman" w:hAnsi="Arial" w:cs="Arial"/>
          <w:szCs w:val="15"/>
        </w:rPr>
        <w:t>Sua bioquímica (</w:t>
      </w:r>
      <w:r w:rsidRPr="00584389">
        <w:rPr>
          <w:rFonts w:ascii="Arial" w:eastAsia="Times New Roman" w:hAnsi="Arial" w:cs="Arial"/>
        </w:rPr>
        <w:t>reações enzimáticas</w:t>
      </w:r>
      <w:r w:rsidRPr="00584389">
        <w:rPr>
          <w:rFonts w:ascii="Arial" w:eastAsia="Times New Roman" w:hAnsi="Arial" w:cs="Arial"/>
          <w:szCs w:val="15"/>
        </w:rPr>
        <w:t>, </w:t>
      </w:r>
      <w:r w:rsidRPr="00584389">
        <w:rPr>
          <w:rFonts w:ascii="Arial" w:eastAsia="Times New Roman" w:hAnsi="Arial" w:cs="Arial"/>
        </w:rPr>
        <w:t>respiração</w:t>
      </w:r>
      <w:r w:rsidRPr="00584389">
        <w:rPr>
          <w:rFonts w:ascii="Arial" w:eastAsia="Times New Roman" w:hAnsi="Arial" w:cs="Arial"/>
          <w:szCs w:val="15"/>
        </w:rPr>
        <w:t>, </w:t>
      </w:r>
      <w:r w:rsidRPr="00584389">
        <w:rPr>
          <w:rFonts w:ascii="Arial" w:eastAsia="Times New Roman" w:hAnsi="Arial" w:cs="Arial"/>
        </w:rPr>
        <w:t>maturação</w:t>
      </w:r>
      <w:r w:rsidRPr="00584389">
        <w:rPr>
          <w:rFonts w:ascii="Arial" w:eastAsia="Times New Roman" w:hAnsi="Arial" w:cs="Arial"/>
          <w:szCs w:val="15"/>
        </w:rPr>
        <w:t>, envelhecimento, etc.)</w:t>
      </w:r>
    </w:p>
    <w:p w:rsidR="00584389" w:rsidRPr="00584389" w:rsidRDefault="00584389" w:rsidP="00584389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szCs w:val="15"/>
        </w:rPr>
      </w:pPr>
      <w:r w:rsidRPr="00584389">
        <w:rPr>
          <w:rFonts w:ascii="Arial" w:eastAsia="Times New Roman" w:hAnsi="Arial" w:cs="Arial"/>
          <w:szCs w:val="15"/>
        </w:rPr>
        <w:t>Sua microbiologia (</w:t>
      </w:r>
      <w:r w:rsidRPr="00584389">
        <w:rPr>
          <w:rFonts w:ascii="Arial" w:eastAsia="Times New Roman" w:hAnsi="Arial" w:cs="Arial"/>
        </w:rPr>
        <w:t>microorganismos</w:t>
      </w:r>
      <w:r w:rsidRPr="00584389">
        <w:rPr>
          <w:rFonts w:ascii="Arial" w:eastAsia="Times New Roman" w:hAnsi="Arial" w:cs="Arial"/>
          <w:szCs w:val="15"/>
        </w:rPr>
        <w:t>, </w:t>
      </w:r>
      <w:r w:rsidRPr="00584389">
        <w:rPr>
          <w:rFonts w:ascii="Arial" w:eastAsia="Times New Roman" w:hAnsi="Arial" w:cs="Arial"/>
        </w:rPr>
        <w:t>deterioração</w:t>
      </w:r>
      <w:r w:rsidRPr="00584389">
        <w:rPr>
          <w:rFonts w:ascii="Arial" w:eastAsia="Times New Roman" w:hAnsi="Arial" w:cs="Arial"/>
          <w:szCs w:val="15"/>
        </w:rPr>
        <w:t>, </w:t>
      </w:r>
      <w:r w:rsidRPr="00584389">
        <w:rPr>
          <w:rFonts w:ascii="Arial" w:eastAsia="Times New Roman" w:hAnsi="Arial" w:cs="Arial"/>
        </w:rPr>
        <w:t>infecções</w:t>
      </w:r>
      <w:r w:rsidRPr="00584389">
        <w:rPr>
          <w:rFonts w:ascii="Arial" w:eastAsia="Times New Roman" w:hAnsi="Arial" w:cs="Arial"/>
          <w:szCs w:val="15"/>
        </w:rPr>
        <w:t> e </w:t>
      </w:r>
      <w:r w:rsidRPr="00584389">
        <w:rPr>
          <w:rFonts w:ascii="Arial" w:eastAsia="Times New Roman" w:hAnsi="Arial" w:cs="Arial"/>
        </w:rPr>
        <w:t>intoxicações</w:t>
      </w:r>
      <w:r w:rsidRPr="00584389">
        <w:rPr>
          <w:rFonts w:ascii="Arial" w:eastAsia="Times New Roman" w:hAnsi="Arial" w:cs="Arial"/>
          <w:szCs w:val="15"/>
        </w:rPr>
        <w:t> de origem alimentar etc.)</w:t>
      </w:r>
    </w:p>
    <w:p w:rsidR="00584389" w:rsidRPr="00F2459B" w:rsidRDefault="00584389" w:rsidP="00F2459B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szCs w:val="15"/>
        </w:rPr>
      </w:pPr>
      <w:r w:rsidRPr="00584389">
        <w:rPr>
          <w:rFonts w:ascii="Arial" w:eastAsia="Times New Roman" w:hAnsi="Arial" w:cs="Arial"/>
          <w:szCs w:val="15"/>
        </w:rPr>
        <w:t>Características sensoriais (</w:t>
      </w:r>
      <w:r w:rsidRPr="00584389">
        <w:rPr>
          <w:rFonts w:ascii="Arial" w:eastAsia="Times New Roman" w:hAnsi="Arial" w:cs="Arial"/>
        </w:rPr>
        <w:t>sabor</w:t>
      </w:r>
      <w:r w:rsidRPr="00584389">
        <w:rPr>
          <w:rFonts w:ascii="Arial" w:eastAsia="Times New Roman" w:hAnsi="Arial" w:cs="Arial"/>
          <w:szCs w:val="15"/>
        </w:rPr>
        <w:t>, </w:t>
      </w:r>
      <w:r w:rsidRPr="00584389">
        <w:rPr>
          <w:rFonts w:ascii="Arial" w:eastAsia="Times New Roman" w:hAnsi="Arial" w:cs="Arial"/>
        </w:rPr>
        <w:t>textura</w:t>
      </w:r>
      <w:r w:rsidRPr="00584389">
        <w:rPr>
          <w:rFonts w:ascii="Arial" w:eastAsia="Times New Roman" w:hAnsi="Arial" w:cs="Arial"/>
          <w:szCs w:val="15"/>
        </w:rPr>
        <w:t>, </w:t>
      </w:r>
      <w:r w:rsidRPr="00584389">
        <w:rPr>
          <w:rFonts w:ascii="Arial" w:eastAsia="Times New Roman" w:hAnsi="Arial" w:cs="Arial"/>
        </w:rPr>
        <w:t>aroma</w:t>
      </w:r>
      <w:r w:rsidRPr="00584389">
        <w:rPr>
          <w:rFonts w:ascii="Arial" w:eastAsia="Times New Roman" w:hAnsi="Arial" w:cs="Arial"/>
          <w:szCs w:val="15"/>
        </w:rPr>
        <w:t>, </w:t>
      </w:r>
      <w:r w:rsidRPr="00584389">
        <w:rPr>
          <w:rFonts w:ascii="Arial" w:eastAsia="Times New Roman" w:hAnsi="Arial" w:cs="Arial"/>
        </w:rPr>
        <w:t>cor</w:t>
      </w:r>
      <w:r w:rsidRPr="00584389">
        <w:rPr>
          <w:rFonts w:ascii="Arial" w:eastAsia="Times New Roman" w:hAnsi="Arial" w:cs="Arial"/>
          <w:szCs w:val="15"/>
        </w:rPr>
        <w:t>, etc.)</w:t>
      </w:r>
    </w:p>
    <w:p w:rsidR="00584389" w:rsidRPr="00584389" w:rsidRDefault="00584389" w:rsidP="00584389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szCs w:val="15"/>
        </w:rPr>
      </w:pPr>
      <w:r w:rsidRPr="00584389">
        <w:rPr>
          <w:rFonts w:ascii="Arial" w:eastAsia="Times New Roman" w:hAnsi="Arial" w:cs="Arial"/>
          <w:b/>
          <w:szCs w:val="15"/>
        </w:rPr>
        <w:t>E as diversas técnicas e processos:</w:t>
      </w:r>
    </w:p>
    <w:p w:rsidR="00584389" w:rsidRPr="00584389" w:rsidRDefault="00584389" w:rsidP="00584389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szCs w:val="15"/>
        </w:rPr>
      </w:pPr>
      <w:r w:rsidRPr="00584389">
        <w:rPr>
          <w:rFonts w:ascii="Arial" w:eastAsia="Times New Roman" w:hAnsi="Arial" w:cs="Arial"/>
          <w:szCs w:val="15"/>
        </w:rPr>
        <w:t>Beneficiamentos (</w:t>
      </w:r>
      <w:r w:rsidRPr="00584389">
        <w:rPr>
          <w:rFonts w:ascii="Arial" w:eastAsia="Times New Roman" w:hAnsi="Arial" w:cs="Arial"/>
        </w:rPr>
        <w:t>moagem</w:t>
      </w:r>
      <w:r w:rsidRPr="00584389">
        <w:rPr>
          <w:rFonts w:ascii="Arial" w:eastAsia="Times New Roman" w:hAnsi="Arial" w:cs="Arial"/>
          <w:szCs w:val="15"/>
        </w:rPr>
        <w:t>, </w:t>
      </w:r>
      <w:r w:rsidRPr="00584389">
        <w:rPr>
          <w:rFonts w:ascii="Arial" w:eastAsia="Times New Roman" w:hAnsi="Arial" w:cs="Arial"/>
        </w:rPr>
        <w:t>secagem</w:t>
      </w:r>
      <w:r w:rsidRPr="00584389">
        <w:rPr>
          <w:rFonts w:ascii="Arial" w:eastAsia="Times New Roman" w:hAnsi="Arial" w:cs="Arial"/>
          <w:szCs w:val="15"/>
        </w:rPr>
        <w:t>, concentração, extração de polpas, </w:t>
      </w:r>
      <w:r w:rsidRPr="00584389">
        <w:rPr>
          <w:rFonts w:ascii="Arial" w:eastAsia="Times New Roman" w:hAnsi="Arial" w:cs="Arial"/>
        </w:rPr>
        <w:t>sucos</w:t>
      </w:r>
      <w:r w:rsidRPr="00584389">
        <w:rPr>
          <w:rFonts w:ascii="Arial" w:eastAsia="Times New Roman" w:hAnsi="Arial" w:cs="Arial"/>
          <w:szCs w:val="15"/>
        </w:rPr>
        <w:t>, de </w:t>
      </w:r>
      <w:hyperlink r:id="rId13" w:tooltip="Óleo" w:history="1">
        <w:r w:rsidRPr="00584389">
          <w:rPr>
            <w:rFonts w:ascii="Arial" w:eastAsia="Times New Roman" w:hAnsi="Arial" w:cs="Arial"/>
          </w:rPr>
          <w:t>óleos</w:t>
        </w:r>
      </w:hyperlink>
      <w:r w:rsidRPr="00584389">
        <w:rPr>
          <w:rFonts w:ascii="Arial" w:eastAsia="Times New Roman" w:hAnsi="Arial" w:cs="Arial"/>
          <w:szCs w:val="15"/>
        </w:rPr>
        <w:t> vegetais, etc.)</w:t>
      </w:r>
    </w:p>
    <w:p w:rsidR="00584389" w:rsidRPr="00584389" w:rsidRDefault="00584389" w:rsidP="00584389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szCs w:val="15"/>
        </w:rPr>
      </w:pPr>
      <w:r w:rsidRPr="00584389">
        <w:rPr>
          <w:rFonts w:ascii="Arial" w:eastAsia="Times New Roman" w:hAnsi="Arial" w:cs="Arial"/>
          <w:szCs w:val="15"/>
        </w:rPr>
        <w:t>Tratamentos térmicos (</w:t>
      </w:r>
      <w:r w:rsidRPr="00584389">
        <w:rPr>
          <w:rFonts w:ascii="Arial" w:eastAsia="Times New Roman" w:hAnsi="Arial" w:cs="Arial"/>
        </w:rPr>
        <w:t>pasteurização</w:t>
      </w:r>
      <w:r w:rsidRPr="00584389">
        <w:rPr>
          <w:rFonts w:ascii="Arial" w:eastAsia="Times New Roman" w:hAnsi="Arial" w:cs="Arial"/>
          <w:szCs w:val="15"/>
        </w:rPr>
        <w:t>, </w:t>
      </w:r>
      <w:r w:rsidRPr="00584389">
        <w:rPr>
          <w:rFonts w:ascii="Arial" w:eastAsia="Times New Roman" w:hAnsi="Arial" w:cs="Arial"/>
        </w:rPr>
        <w:t>esterilização</w:t>
      </w:r>
      <w:r w:rsidRPr="00584389">
        <w:rPr>
          <w:rFonts w:ascii="Arial" w:eastAsia="Times New Roman" w:hAnsi="Arial" w:cs="Arial"/>
          <w:szCs w:val="15"/>
        </w:rPr>
        <w:t>, </w:t>
      </w:r>
      <w:r w:rsidRPr="00584389">
        <w:rPr>
          <w:rFonts w:ascii="Arial" w:eastAsia="Times New Roman" w:hAnsi="Arial" w:cs="Arial"/>
        </w:rPr>
        <w:t>congelamento</w:t>
      </w:r>
      <w:r w:rsidRPr="00584389">
        <w:rPr>
          <w:rFonts w:ascii="Arial" w:eastAsia="Times New Roman" w:hAnsi="Arial" w:cs="Arial"/>
          <w:szCs w:val="15"/>
        </w:rPr>
        <w:t>, </w:t>
      </w:r>
      <w:r w:rsidRPr="00584389">
        <w:rPr>
          <w:rFonts w:ascii="Arial" w:eastAsia="Times New Roman" w:hAnsi="Arial" w:cs="Arial"/>
        </w:rPr>
        <w:t>liofilização</w:t>
      </w:r>
      <w:r w:rsidRPr="00584389">
        <w:rPr>
          <w:rFonts w:ascii="Arial" w:eastAsia="Times New Roman" w:hAnsi="Arial" w:cs="Arial"/>
          <w:szCs w:val="15"/>
        </w:rPr>
        <w:t>, etc.)</w:t>
      </w:r>
    </w:p>
    <w:p w:rsidR="00584389" w:rsidRPr="00584389" w:rsidRDefault="00584389" w:rsidP="00584389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szCs w:val="15"/>
        </w:rPr>
      </w:pPr>
      <w:hyperlink r:id="rId14" w:tooltip="Biotecnologia" w:history="1">
        <w:r w:rsidRPr="00584389">
          <w:rPr>
            <w:rFonts w:ascii="Arial" w:eastAsia="Times New Roman" w:hAnsi="Arial" w:cs="Arial"/>
          </w:rPr>
          <w:t>Biotecnologia</w:t>
        </w:r>
      </w:hyperlink>
      <w:r w:rsidRPr="00584389">
        <w:rPr>
          <w:rFonts w:ascii="Arial" w:eastAsia="Times New Roman" w:hAnsi="Arial" w:cs="Arial"/>
          <w:szCs w:val="15"/>
        </w:rPr>
        <w:t> (</w:t>
      </w:r>
      <w:r w:rsidRPr="00584389">
        <w:rPr>
          <w:rFonts w:ascii="Arial" w:eastAsia="Times New Roman" w:hAnsi="Arial" w:cs="Arial"/>
        </w:rPr>
        <w:t>fermentação</w:t>
      </w:r>
      <w:r w:rsidRPr="00584389">
        <w:rPr>
          <w:rFonts w:ascii="Arial" w:eastAsia="Times New Roman" w:hAnsi="Arial" w:cs="Arial"/>
          <w:szCs w:val="15"/>
        </w:rPr>
        <w:t>, </w:t>
      </w:r>
      <w:r w:rsidRPr="00584389">
        <w:rPr>
          <w:rFonts w:ascii="Arial" w:eastAsia="Times New Roman" w:hAnsi="Arial" w:cs="Arial"/>
        </w:rPr>
        <w:t>tratamentos enzimáticos</w:t>
      </w:r>
      <w:r w:rsidRPr="00584389">
        <w:rPr>
          <w:rFonts w:ascii="Arial" w:eastAsia="Times New Roman" w:hAnsi="Arial" w:cs="Arial"/>
          <w:szCs w:val="15"/>
        </w:rPr>
        <w:t>, etc.)</w:t>
      </w:r>
    </w:p>
    <w:p w:rsidR="00584389" w:rsidRPr="00584389" w:rsidRDefault="00584389" w:rsidP="00584389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szCs w:val="15"/>
        </w:rPr>
      </w:pPr>
      <w:r w:rsidRPr="00584389">
        <w:rPr>
          <w:rFonts w:ascii="Arial" w:eastAsia="Times New Roman" w:hAnsi="Arial" w:cs="Arial"/>
          <w:szCs w:val="15"/>
        </w:rPr>
        <w:t>Emprego de </w:t>
      </w:r>
      <w:hyperlink r:id="rId15" w:tooltip="Ingrediente" w:history="1">
        <w:r w:rsidRPr="00584389">
          <w:rPr>
            <w:rFonts w:ascii="Arial" w:eastAsia="Times New Roman" w:hAnsi="Arial" w:cs="Arial"/>
          </w:rPr>
          <w:t>ingredientes</w:t>
        </w:r>
      </w:hyperlink>
      <w:r w:rsidRPr="00584389">
        <w:rPr>
          <w:rFonts w:ascii="Arial" w:eastAsia="Times New Roman" w:hAnsi="Arial" w:cs="Arial"/>
          <w:szCs w:val="15"/>
        </w:rPr>
        <w:t> e </w:t>
      </w:r>
      <w:r w:rsidRPr="00584389">
        <w:rPr>
          <w:rFonts w:ascii="Arial" w:eastAsia="Times New Roman" w:hAnsi="Arial" w:cs="Arial"/>
        </w:rPr>
        <w:t>matérias-primas</w:t>
      </w:r>
    </w:p>
    <w:p w:rsidR="00F2459B" w:rsidRPr="00584389" w:rsidRDefault="00584389" w:rsidP="00F2459B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szCs w:val="15"/>
        </w:rPr>
      </w:pPr>
      <w:r w:rsidRPr="00584389">
        <w:rPr>
          <w:rFonts w:ascii="Arial" w:eastAsia="Times New Roman" w:hAnsi="Arial" w:cs="Arial"/>
          <w:szCs w:val="15"/>
        </w:rPr>
        <w:t>Embalagens para alimentos</w:t>
      </w:r>
    </w:p>
    <w:p w:rsidR="00584389" w:rsidRPr="00584389" w:rsidRDefault="00584389" w:rsidP="00584389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Cs w:val="15"/>
        </w:rPr>
      </w:pPr>
      <w:proofErr w:type="gramStart"/>
      <w:r w:rsidRPr="00584389">
        <w:rPr>
          <w:rFonts w:ascii="Arial" w:eastAsia="Times New Roman" w:hAnsi="Arial" w:cs="Arial"/>
          <w:szCs w:val="15"/>
        </w:rPr>
        <w:t>O conhecimento das interações entre processo e alimento visam</w:t>
      </w:r>
      <w:proofErr w:type="gramEnd"/>
      <w:r w:rsidRPr="00584389">
        <w:rPr>
          <w:rFonts w:ascii="Arial" w:eastAsia="Times New Roman" w:hAnsi="Arial" w:cs="Arial"/>
          <w:szCs w:val="15"/>
        </w:rPr>
        <w:t xml:space="preserve"> o controle das condições que proporcionam os padrões de </w:t>
      </w:r>
      <w:hyperlink r:id="rId16" w:tooltip="Qualidade alimentar" w:history="1">
        <w:r w:rsidRPr="00584389">
          <w:rPr>
            <w:rFonts w:ascii="Arial" w:eastAsia="Times New Roman" w:hAnsi="Arial" w:cs="Arial"/>
          </w:rPr>
          <w:t>qualidade alimentar</w:t>
        </w:r>
      </w:hyperlink>
      <w:r w:rsidRPr="00584389">
        <w:rPr>
          <w:rFonts w:ascii="Arial" w:eastAsia="Times New Roman" w:hAnsi="Arial" w:cs="Arial"/>
          <w:szCs w:val="15"/>
        </w:rPr>
        <w:t> desejados, a evolução de técnicas tradicionais e a viabilização de produtos inéditos no mercado.</w:t>
      </w:r>
    </w:p>
    <w:p w:rsidR="00584389" w:rsidRDefault="00584389" w:rsidP="00584389">
      <w:pPr>
        <w:spacing w:line="360" w:lineRule="auto"/>
        <w:jc w:val="both"/>
        <w:rPr>
          <w:rFonts w:ascii="Arial" w:hAnsi="Arial" w:cs="Arial"/>
          <w:sz w:val="24"/>
        </w:rPr>
      </w:pPr>
      <w:r w:rsidRPr="00584389">
        <w:rPr>
          <w:rFonts w:ascii="Arial" w:hAnsi="Arial" w:cs="Arial"/>
          <w:sz w:val="24"/>
        </w:rPr>
        <w:lastRenderedPageBreak/>
        <w:t xml:space="preserve">De acordo com a ONU, em pouco mais de 30 anos a estimativa é de que o mundo tenha 9,7 bilhões de pessoas, cerca de 2,2 bilhões a </w:t>
      </w:r>
      <w:r>
        <w:rPr>
          <w:rFonts w:ascii="Arial" w:hAnsi="Arial" w:cs="Arial"/>
          <w:sz w:val="24"/>
        </w:rPr>
        <w:t xml:space="preserve">mais do que a população atual. </w:t>
      </w:r>
    </w:p>
    <w:p w:rsidR="00584389" w:rsidRPr="00584389" w:rsidRDefault="00584389" w:rsidP="0058438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 seja, p</w:t>
      </w:r>
      <w:r w:rsidRPr="00584389">
        <w:rPr>
          <w:rFonts w:ascii="Arial" w:hAnsi="Arial" w:cs="Arial"/>
          <w:sz w:val="24"/>
        </w:rPr>
        <w:t>recisaremos produzir cada vez mais alimentos e, ao mesmo tempo, diminuir o impacto da agricultura na utilização dos recursos naturais de nosso planeta.</w:t>
      </w:r>
    </w:p>
    <w:p w:rsidR="00584389" w:rsidRPr="00584389" w:rsidRDefault="00584389" w:rsidP="00584389">
      <w:pPr>
        <w:spacing w:line="360" w:lineRule="auto"/>
        <w:jc w:val="both"/>
        <w:rPr>
          <w:rFonts w:ascii="Arial" w:hAnsi="Arial" w:cs="Arial"/>
          <w:sz w:val="24"/>
        </w:rPr>
      </w:pPr>
      <w:r w:rsidRPr="00584389">
        <w:rPr>
          <w:rFonts w:ascii="Arial" w:hAnsi="Arial" w:cs="Arial"/>
          <w:sz w:val="24"/>
        </w:rPr>
        <w:t>Para isso, as tecnologias digitais aplicadas à agricultura são grandes aliadas dos produtores rurais no aumento da produtividade das lavouras. Segundo dados da CBAP (Confederação Brasileira de Agricultura de Precisão), a tecnologia já é utilizada em 67% das propriedades rurais do Brasil, seja para auxiliar na gestão da fazenda, seja para ajudar na hora da plantação e colheita da produção.</w:t>
      </w:r>
    </w:p>
    <w:p w:rsidR="00584389" w:rsidRDefault="00584389" w:rsidP="0058438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Um exemplo de </w:t>
      </w:r>
      <w:r w:rsidRPr="00584389">
        <w:rPr>
          <w:rFonts w:ascii="Arial" w:hAnsi="Arial" w:cs="Arial"/>
          <w:sz w:val="24"/>
        </w:rPr>
        <w:t xml:space="preserve">ferramenta muito utilizada pelos agricultores são as estações meteorológicas. </w:t>
      </w:r>
    </w:p>
    <w:p w:rsidR="00584389" w:rsidRDefault="00584389" w:rsidP="00584389">
      <w:pPr>
        <w:spacing w:line="360" w:lineRule="auto"/>
        <w:jc w:val="both"/>
        <w:rPr>
          <w:rFonts w:ascii="Arial" w:hAnsi="Arial" w:cs="Arial"/>
          <w:sz w:val="24"/>
        </w:rPr>
      </w:pPr>
      <w:r w:rsidRPr="00584389">
        <w:rPr>
          <w:rFonts w:ascii="Arial" w:hAnsi="Arial" w:cs="Arial"/>
          <w:sz w:val="24"/>
        </w:rPr>
        <w:t>Afinal, tão importante quanto aplicar fertilizantes e defensivos em uma plantação é a previsão do tempo. .</w:t>
      </w:r>
    </w:p>
    <w:p w:rsidR="00584389" w:rsidRPr="00584389" w:rsidRDefault="00584389" w:rsidP="00584389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>
            <wp:extent cx="4932853" cy="2298123"/>
            <wp:effectExtent l="38100" t="57150" r="115397" b="102177"/>
            <wp:docPr id="1" name="Imagem 1" descr="Estações meteorológicas inoperantes dificultam monitoramento climático no  Piauí | Piauí | 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ações meteorológicas inoperantes dificultam monitoramento climático no  Piauí | Piauí | G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383" cy="231560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84389">
        <w:rPr>
          <w:rFonts w:ascii="Arial" w:hAnsi="Arial" w:cs="Arial"/>
          <w:i/>
          <w:sz w:val="20"/>
        </w:rPr>
        <w:t xml:space="preserve">Fonte: </w:t>
      </w:r>
      <w:proofErr w:type="gramStart"/>
      <w:r w:rsidRPr="00584389">
        <w:rPr>
          <w:rFonts w:ascii="Arial" w:hAnsi="Arial" w:cs="Arial"/>
          <w:i/>
          <w:sz w:val="20"/>
        </w:rPr>
        <w:t>https</w:t>
      </w:r>
      <w:proofErr w:type="gramEnd"/>
      <w:r w:rsidRPr="00584389">
        <w:rPr>
          <w:rFonts w:ascii="Arial" w:hAnsi="Arial" w:cs="Arial"/>
          <w:i/>
          <w:sz w:val="20"/>
        </w:rPr>
        <w:t>://www.grupocultivar.com.br/artigos/dia-do-campo-o-papel-da-tecnologia-na-producao-de-alimentos</w:t>
      </w:r>
    </w:p>
    <w:p w:rsidR="00584389" w:rsidRDefault="00584389" w:rsidP="00584389">
      <w:pPr>
        <w:spacing w:line="360" w:lineRule="auto"/>
        <w:jc w:val="both"/>
        <w:rPr>
          <w:rFonts w:ascii="Arial" w:hAnsi="Arial" w:cs="Arial"/>
          <w:sz w:val="24"/>
        </w:rPr>
      </w:pPr>
      <w:r w:rsidRPr="00584389">
        <w:rPr>
          <w:rFonts w:ascii="Arial" w:hAnsi="Arial" w:cs="Arial"/>
          <w:sz w:val="24"/>
        </w:rPr>
        <w:t xml:space="preserve">É evidente que todo o auxílio tecnológico depende também da conscientização sobre a utilização do campo e </w:t>
      </w:r>
      <w:proofErr w:type="gramStart"/>
      <w:r w:rsidRPr="00584389">
        <w:rPr>
          <w:rFonts w:ascii="Arial" w:hAnsi="Arial" w:cs="Arial"/>
          <w:sz w:val="24"/>
        </w:rPr>
        <w:t>sua importância para os serem vivos</w:t>
      </w:r>
      <w:proofErr w:type="gramEnd"/>
      <w:r w:rsidRPr="00584389">
        <w:rPr>
          <w:rFonts w:ascii="Arial" w:hAnsi="Arial" w:cs="Arial"/>
          <w:sz w:val="24"/>
        </w:rPr>
        <w:t>.</w:t>
      </w:r>
      <w:r w:rsidR="000406C9">
        <w:rPr>
          <w:rFonts w:ascii="Arial" w:hAnsi="Arial" w:cs="Arial"/>
          <w:sz w:val="24"/>
        </w:rPr>
        <w:t xml:space="preserve"> </w:t>
      </w:r>
      <w:r w:rsidRPr="00584389">
        <w:rPr>
          <w:rFonts w:ascii="Arial" w:hAnsi="Arial" w:cs="Arial"/>
          <w:sz w:val="24"/>
        </w:rPr>
        <w:t xml:space="preserve">É preciso usá-lo de forma responsável e inteligente para que seja viável produzirmos </w:t>
      </w:r>
      <w:r w:rsidRPr="00584389">
        <w:rPr>
          <w:rFonts w:ascii="Arial" w:hAnsi="Arial" w:cs="Arial"/>
          <w:sz w:val="24"/>
        </w:rPr>
        <w:lastRenderedPageBreak/>
        <w:t>alimentos e continuarmos o desenvolvimento humano que só foi possível graças à descoberta da agricultura.</w:t>
      </w:r>
    </w:p>
    <w:p w:rsidR="00584389" w:rsidRDefault="00584389" w:rsidP="0058438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584389">
        <w:rPr>
          <w:rFonts w:ascii="Arial" w:hAnsi="Arial" w:cs="Arial"/>
          <w:b/>
          <w:sz w:val="24"/>
        </w:rPr>
        <w:t>Preparo de alimentos</w:t>
      </w:r>
    </w:p>
    <w:p w:rsidR="00584389" w:rsidRPr="00584389" w:rsidRDefault="00584389" w:rsidP="00584389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84389">
        <w:rPr>
          <w:rFonts w:ascii="Arial" w:eastAsia="Times New Roman" w:hAnsi="Arial" w:cs="Arial"/>
          <w:sz w:val="24"/>
          <w:szCs w:val="16"/>
        </w:rPr>
        <w:t>Como em saúde pública a prevenção é o melhor caminho, a Organização Mundial da Saúde (OMS)</w:t>
      </w:r>
      <w:r w:rsidRPr="00584389">
        <w:rPr>
          <w:rFonts w:ascii="Verdana" w:eastAsia="Times New Roman" w:hAnsi="Verdana" w:cs="Times New Roman"/>
          <w:color w:val="616161"/>
          <w:sz w:val="24"/>
          <w:szCs w:val="16"/>
        </w:rPr>
        <w:t xml:space="preserve"> </w:t>
      </w:r>
      <w:r w:rsidRPr="00584389">
        <w:rPr>
          <w:rFonts w:ascii="Arial" w:eastAsia="Times New Roman" w:hAnsi="Arial" w:cs="Arial"/>
          <w:sz w:val="24"/>
          <w:szCs w:val="24"/>
        </w:rPr>
        <w:t>elaborou um conjunto de regras que devem ser seguidas pelo consumidor ao comprar e preparar seus alimentos. Este conjunto de dicas, chamado de Regras de Ouro da OMS para a preparação de alimentos, é uma referência mundial e é apresentado neste espaço.</w:t>
      </w:r>
    </w:p>
    <w:p w:rsidR="00584389" w:rsidRPr="00584389" w:rsidRDefault="00584389" w:rsidP="00F2459B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584389">
        <w:rPr>
          <w:rFonts w:ascii="Arial" w:eastAsia="Times New Roman" w:hAnsi="Arial" w:cs="Arial"/>
          <w:b/>
          <w:sz w:val="24"/>
          <w:szCs w:val="24"/>
        </w:rPr>
        <w:t>1</w:t>
      </w:r>
      <w:proofErr w:type="gramEnd"/>
      <w:r w:rsidRPr="00584389">
        <w:rPr>
          <w:rFonts w:ascii="Arial" w:eastAsia="Times New Roman" w:hAnsi="Arial" w:cs="Arial"/>
          <w:b/>
          <w:sz w:val="24"/>
          <w:szCs w:val="24"/>
        </w:rPr>
        <w:t>) Evitar os alimentos clandestinos</w:t>
      </w:r>
    </w:p>
    <w:p w:rsidR="00584389" w:rsidRPr="00584389" w:rsidRDefault="00584389" w:rsidP="00584389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84389">
        <w:rPr>
          <w:rFonts w:ascii="Arial" w:eastAsia="Times New Roman" w:hAnsi="Arial" w:cs="Arial"/>
          <w:sz w:val="24"/>
          <w:szCs w:val="24"/>
        </w:rPr>
        <w:t>Os alimentos consumidos crus (como frutas, verduras e legumes) devem ser muito bem lavados. Não compre ovo, frango e leite de origem clandestina.</w:t>
      </w:r>
    </w:p>
    <w:p w:rsidR="00584389" w:rsidRPr="00584389" w:rsidRDefault="00584389" w:rsidP="00F2459B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584389">
        <w:rPr>
          <w:rFonts w:ascii="Arial" w:eastAsia="Times New Roman" w:hAnsi="Arial" w:cs="Arial"/>
          <w:b/>
          <w:sz w:val="24"/>
          <w:szCs w:val="24"/>
        </w:rPr>
        <w:t>2</w:t>
      </w:r>
      <w:proofErr w:type="gramEnd"/>
      <w:r w:rsidRPr="00584389">
        <w:rPr>
          <w:rFonts w:ascii="Arial" w:eastAsia="Times New Roman" w:hAnsi="Arial" w:cs="Arial"/>
          <w:b/>
          <w:sz w:val="24"/>
          <w:szCs w:val="24"/>
        </w:rPr>
        <w:t>) Cozinhar bem os alimentos</w:t>
      </w:r>
    </w:p>
    <w:p w:rsidR="00584389" w:rsidRPr="00584389" w:rsidRDefault="00584389" w:rsidP="00584389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84389">
        <w:rPr>
          <w:rFonts w:ascii="Arial" w:eastAsia="Times New Roman" w:hAnsi="Arial" w:cs="Arial"/>
          <w:sz w:val="24"/>
          <w:szCs w:val="24"/>
        </w:rPr>
        <w:t>Carnes e peixes devem ser cozidos em temperatura superior a 70ºC, eliminando muitas contaminações. Os alimentos que estiverem congelados devem ser bem descongelados antes de começar o preparo para cozinhar.</w:t>
      </w:r>
    </w:p>
    <w:p w:rsidR="00584389" w:rsidRPr="00584389" w:rsidRDefault="00584389" w:rsidP="00F2459B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584389">
        <w:rPr>
          <w:rFonts w:ascii="Arial" w:eastAsia="Times New Roman" w:hAnsi="Arial" w:cs="Arial"/>
          <w:b/>
          <w:sz w:val="24"/>
          <w:szCs w:val="24"/>
        </w:rPr>
        <w:t>3</w:t>
      </w:r>
      <w:proofErr w:type="gramEnd"/>
      <w:r w:rsidRPr="00584389">
        <w:rPr>
          <w:rFonts w:ascii="Arial" w:eastAsia="Times New Roman" w:hAnsi="Arial" w:cs="Arial"/>
          <w:b/>
          <w:sz w:val="24"/>
          <w:szCs w:val="24"/>
        </w:rPr>
        <w:t>) Fazer a quantia certa para evitar sobras</w:t>
      </w:r>
    </w:p>
    <w:p w:rsidR="00584389" w:rsidRPr="00584389" w:rsidRDefault="00584389" w:rsidP="00584389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84389">
        <w:rPr>
          <w:rFonts w:ascii="Arial" w:eastAsia="Times New Roman" w:hAnsi="Arial" w:cs="Arial"/>
          <w:sz w:val="24"/>
          <w:szCs w:val="24"/>
        </w:rPr>
        <w:t>Quando os alimentos cozidos são deixados à temperatura ambiente, os microrganismos começam a se multiplicar. Quanto mais se espera, maior o risco. Para não correr perigos desnecessários, convém comer os alimentos imediatamente.</w:t>
      </w:r>
    </w:p>
    <w:p w:rsidR="00F2459B" w:rsidRDefault="00584389" w:rsidP="00F2459B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584389">
        <w:rPr>
          <w:rFonts w:ascii="Arial" w:eastAsia="Times New Roman" w:hAnsi="Arial" w:cs="Arial"/>
          <w:b/>
          <w:sz w:val="24"/>
          <w:szCs w:val="24"/>
        </w:rPr>
        <w:t>4</w:t>
      </w:r>
      <w:proofErr w:type="gramEnd"/>
      <w:r w:rsidRPr="00584389">
        <w:rPr>
          <w:rFonts w:ascii="Arial" w:eastAsia="Times New Roman" w:hAnsi="Arial" w:cs="Arial"/>
          <w:b/>
          <w:sz w:val="24"/>
          <w:szCs w:val="24"/>
        </w:rPr>
        <w:t xml:space="preserve">) Guardar cuidadosamente </w:t>
      </w:r>
      <w:r w:rsidR="00F2459B">
        <w:rPr>
          <w:rFonts w:ascii="Arial" w:eastAsia="Times New Roman" w:hAnsi="Arial" w:cs="Arial"/>
          <w:b/>
          <w:sz w:val="24"/>
          <w:szCs w:val="24"/>
        </w:rPr>
        <w:t xml:space="preserve">as sobras: </w:t>
      </w:r>
    </w:p>
    <w:p w:rsidR="00584389" w:rsidRPr="00584389" w:rsidRDefault="00584389" w:rsidP="00F2459B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584389">
        <w:rPr>
          <w:rFonts w:ascii="Arial" w:eastAsia="Times New Roman" w:hAnsi="Arial" w:cs="Arial"/>
          <w:sz w:val="24"/>
          <w:szCs w:val="24"/>
        </w:rPr>
        <w:t>As sobras de alimentos devem ser guardadas na geladeira, em temperatura igual ou inferior a 10 graus. No caso de alimentos para lactentes, o melhor é não guardá-los.</w:t>
      </w:r>
    </w:p>
    <w:p w:rsidR="00584389" w:rsidRPr="00584389" w:rsidRDefault="00584389" w:rsidP="00F2459B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584389">
        <w:rPr>
          <w:rFonts w:ascii="Arial" w:eastAsia="Times New Roman" w:hAnsi="Arial" w:cs="Arial"/>
          <w:b/>
          <w:sz w:val="24"/>
          <w:szCs w:val="24"/>
        </w:rPr>
        <w:t>5</w:t>
      </w:r>
      <w:proofErr w:type="gramEnd"/>
      <w:r w:rsidRPr="00584389">
        <w:rPr>
          <w:rFonts w:ascii="Arial" w:eastAsia="Times New Roman" w:hAnsi="Arial" w:cs="Arial"/>
          <w:b/>
          <w:sz w:val="24"/>
          <w:szCs w:val="24"/>
        </w:rPr>
        <w:t>) Aquecer bem os alimentos cozidos</w:t>
      </w:r>
    </w:p>
    <w:p w:rsidR="00584389" w:rsidRPr="00584389" w:rsidRDefault="00584389" w:rsidP="00584389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84389">
        <w:rPr>
          <w:rFonts w:ascii="Arial" w:eastAsia="Times New Roman" w:hAnsi="Arial" w:cs="Arial"/>
          <w:sz w:val="24"/>
          <w:szCs w:val="24"/>
        </w:rPr>
        <w:lastRenderedPageBreak/>
        <w:t>Aqueça muito bem os alimentos que foram gelados: mexa e misture para aquecer por igual. Se possível, junte água que permite a fervura e mata os microorganismos.</w:t>
      </w:r>
    </w:p>
    <w:p w:rsidR="00584389" w:rsidRPr="00584389" w:rsidRDefault="00584389" w:rsidP="00F2459B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584389">
        <w:rPr>
          <w:rFonts w:ascii="Arial" w:eastAsia="Times New Roman" w:hAnsi="Arial" w:cs="Arial"/>
          <w:b/>
          <w:sz w:val="24"/>
          <w:szCs w:val="24"/>
        </w:rPr>
        <w:t>6</w:t>
      </w:r>
      <w:proofErr w:type="gramEnd"/>
      <w:r w:rsidRPr="00584389">
        <w:rPr>
          <w:rFonts w:ascii="Arial" w:eastAsia="Times New Roman" w:hAnsi="Arial" w:cs="Arial"/>
          <w:b/>
          <w:sz w:val="24"/>
          <w:szCs w:val="24"/>
        </w:rPr>
        <w:t>) Não misture os alimentos crus e cozidos</w:t>
      </w:r>
    </w:p>
    <w:p w:rsidR="00584389" w:rsidRPr="00584389" w:rsidRDefault="00584389" w:rsidP="00584389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84389">
        <w:rPr>
          <w:rFonts w:ascii="Arial" w:eastAsia="Times New Roman" w:hAnsi="Arial" w:cs="Arial"/>
          <w:sz w:val="24"/>
          <w:szCs w:val="24"/>
        </w:rPr>
        <w:t>Quando se corta um alimento cru, deve-se lavar a faca e a tábua antes de cortar um alimento cozido. Evite tábuas de madeira e colheres de pau. Prefira polietileno e plástico resistente.</w:t>
      </w:r>
    </w:p>
    <w:p w:rsidR="00584389" w:rsidRPr="00584389" w:rsidRDefault="00584389" w:rsidP="00F2459B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584389">
        <w:rPr>
          <w:rFonts w:ascii="Arial" w:eastAsia="Times New Roman" w:hAnsi="Arial" w:cs="Arial"/>
          <w:b/>
          <w:sz w:val="24"/>
          <w:szCs w:val="24"/>
        </w:rPr>
        <w:t>7</w:t>
      </w:r>
      <w:proofErr w:type="gramEnd"/>
      <w:r w:rsidRPr="00584389">
        <w:rPr>
          <w:rFonts w:ascii="Arial" w:eastAsia="Times New Roman" w:hAnsi="Arial" w:cs="Arial"/>
          <w:b/>
          <w:sz w:val="24"/>
          <w:szCs w:val="24"/>
        </w:rPr>
        <w:t>) Lavar as mãos antes de cozinhar</w:t>
      </w:r>
    </w:p>
    <w:p w:rsidR="00584389" w:rsidRPr="00584389" w:rsidRDefault="00584389" w:rsidP="00584389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84389">
        <w:rPr>
          <w:rFonts w:ascii="Arial" w:eastAsia="Times New Roman" w:hAnsi="Arial" w:cs="Arial"/>
          <w:sz w:val="24"/>
          <w:szCs w:val="24"/>
        </w:rPr>
        <w:t>Mantenha as mãos muito limpas antes de começar a cozinhar. Depois de mexer com carne, peixe ou frango, lave as mãos antes de manusear os temperos e farinhas, por exemplo.</w:t>
      </w:r>
    </w:p>
    <w:p w:rsidR="00584389" w:rsidRPr="00584389" w:rsidRDefault="00584389" w:rsidP="00F2459B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584389">
        <w:rPr>
          <w:rFonts w:ascii="Arial" w:eastAsia="Times New Roman" w:hAnsi="Arial" w:cs="Arial"/>
          <w:b/>
          <w:sz w:val="24"/>
          <w:szCs w:val="24"/>
        </w:rPr>
        <w:t>8</w:t>
      </w:r>
      <w:proofErr w:type="gramEnd"/>
      <w:r w:rsidRPr="00584389">
        <w:rPr>
          <w:rFonts w:ascii="Arial" w:eastAsia="Times New Roman" w:hAnsi="Arial" w:cs="Arial"/>
          <w:b/>
          <w:sz w:val="24"/>
          <w:szCs w:val="24"/>
        </w:rPr>
        <w:t>) Manter a cozinha limpa</w:t>
      </w:r>
    </w:p>
    <w:p w:rsidR="00584389" w:rsidRPr="00584389" w:rsidRDefault="00584389" w:rsidP="00584389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84389">
        <w:rPr>
          <w:rFonts w:ascii="Arial" w:eastAsia="Times New Roman" w:hAnsi="Arial" w:cs="Arial"/>
          <w:sz w:val="24"/>
          <w:szCs w:val="24"/>
        </w:rPr>
        <w:t>Como os alimentos se contaminam facilmente, convém manter limpas todas as áreas onde será feito o preparo, incluindo também os utensílios e equipamentos a serem utilizados.</w:t>
      </w:r>
    </w:p>
    <w:p w:rsidR="00584389" w:rsidRPr="00584389" w:rsidRDefault="00584389" w:rsidP="00F2459B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584389">
        <w:rPr>
          <w:rFonts w:ascii="Arial" w:eastAsia="Times New Roman" w:hAnsi="Arial" w:cs="Arial"/>
          <w:b/>
          <w:sz w:val="24"/>
          <w:szCs w:val="24"/>
        </w:rPr>
        <w:t>9</w:t>
      </w:r>
      <w:proofErr w:type="gramEnd"/>
      <w:r w:rsidRPr="00584389">
        <w:rPr>
          <w:rFonts w:ascii="Arial" w:eastAsia="Times New Roman" w:hAnsi="Arial" w:cs="Arial"/>
          <w:b/>
          <w:sz w:val="24"/>
          <w:szCs w:val="24"/>
        </w:rPr>
        <w:t>) Proteger os alimentos dos insetos e animais</w:t>
      </w:r>
    </w:p>
    <w:p w:rsidR="00584389" w:rsidRPr="00584389" w:rsidRDefault="00584389" w:rsidP="00584389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84389">
        <w:rPr>
          <w:rFonts w:ascii="Arial" w:eastAsia="Times New Roman" w:hAnsi="Arial" w:cs="Arial"/>
          <w:sz w:val="24"/>
          <w:szCs w:val="24"/>
        </w:rPr>
        <w:t>Eles transportam microorganismos que causam doenças. Proteja os alimentos, guardando-os em vasilhas bem fechadas.</w:t>
      </w:r>
    </w:p>
    <w:p w:rsidR="00584389" w:rsidRPr="00584389" w:rsidRDefault="00584389" w:rsidP="00F2459B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584389">
        <w:rPr>
          <w:rFonts w:ascii="Arial" w:eastAsia="Times New Roman" w:hAnsi="Arial" w:cs="Arial"/>
          <w:b/>
          <w:sz w:val="24"/>
          <w:szCs w:val="24"/>
        </w:rPr>
        <w:t>10)</w:t>
      </w:r>
      <w:proofErr w:type="gramEnd"/>
      <w:r w:rsidRPr="00584389">
        <w:rPr>
          <w:rFonts w:ascii="Arial" w:eastAsia="Times New Roman" w:hAnsi="Arial" w:cs="Arial"/>
          <w:b/>
          <w:sz w:val="24"/>
          <w:szCs w:val="24"/>
        </w:rPr>
        <w:t xml:space="preserve"> Utilizar sempre água pura</w:t>
      </w:r>
    </w:p>
    <w:p w:rsidR="00584389" w:rsidRPr="00584389" w:rsidRDefault="00584389" w:rsidP="00584389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84389">
        <w:rPr>
          <w:rFonts w:ascii="Arial" w:eastAsia="Times New Roman" w:hAnsi="Arial" w:cs="Arial"/>
          <w:sz w:val="24"/>
          <w:szCs w:val="24"/>
        </w:rPr>
        <w:t>Para beber ou cozinhar, use sempre água pura. Em caso de dúvida quanto à pureza, ferva a água durante 15 minutos.</w:t>
      </w:r>
    </w:p>
    <w:p w:rsidR="00584389" w:rsidRPr="00584389" w:rsidRDefault="00584389" w:rsidP="005843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584389" w:rsidRPr="005843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2B3"/>
    <w:multiLevelType w:val="multilevel"/>
    <w:tmpl w:val="4262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C5C2B"/>
    <w:multiLevelType w:val="multilevel"/>
    <w:tmpl w:val="7140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716EE"/>
    <w:multiLevelType w:val="hybridMultilevel"/>
    <w:tmpl w:val="B4B06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>
    <w:useFELayout/>
  </w:compat>
  <w:rsids>
    <w:rsidRoot w:val="00584389"/>
    <w:rsid w:val="000406C9"/>
    <w:rsid w:val="00584389"/>
    <w:rsid w:val="00F2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843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8438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8438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389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8438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Farm%C3%A1cia" TargetMode="External"/><Relationship Id="rId13" Type="http://schemas.openxmlformats.org/officeDocument/2006/relationships/hyperlink" Target="https://pt.wikipedia.org/wiki/%C3%93le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Nutri%C3%A7%C3%A3o" TargetMode="External"/><Relationship Id="rId12" Type="http://schemas.openxmlformats.org/officeDocument/2006/relationships/hyperlink" Target="https://pt.wikipedia.org/wiki/Processamento_de_alimentos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pt.wikipedia.org/wiki/Qualidade_aliment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t.wikipedia.org/wiki/Bioqu%C3%ADmica" TargetMode="External"/><Relationship Id="rId11" Type="http://schemas.openxmlformats.org/officeDocument/2006/relationships/hyperlink" Target="https://pt.wikipedia.org/wiki/Sa%C3%BAde" TargetMode="External"/><Relationship Id="rId5" Type="http://schemas.openxmlformats.org/officeDocument/2006/relationships/hyperlink" Target="https://pt.wikipedia.org/wiki/Qu%C3%ADmica" TargetMode="External"/><Relationship Id="rId15" Type="http://schemas.openxmlformats.org/officeDocument/2006/relationships/hyperlink" Target="https://pt.wikipedia.org/wiki/Ingrediente" TargetMode="External"/><Relationship Id="rId10" Type="http://schemas.openxmlformats.org/officeDocument/2006/relationships/hyperlink" Target="https://pt.wikipedia.org/wiki/Qualidade_alimenta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Seguran%C3%A7a_alimentar" TargetMode="External"/><Relationship Id="rId14" Type="http://schemas.openxmlformats.org/officeDocument/2006/relationships/hyperlink" Target="https://pt.wikipedia.org/wiki/Biotecnologi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1021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</dc:creator>
  <cp:keywords/>
  <dc:description/>
  <cp:lastModifiedBy>Ga</cp:lastModifiedBy>
  <cp:revision>2</cp:revision>
  <dcterms:created xsi:type="dcterms:W3CDTF">2021-08-20T02:49:00Z</dcterms:created>
  <dcterms:modified xsi:type="dcterms:W3CDTF">2021-08-20T03:11:00Z</dcterms:modified>
</cp:coreProperties>
</file>